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4B" w:rsidRPr="00BC0097" w:rsidRDefault="00E6514B">
      <w:pPr>
        <w:jc w:val="center"/>
        <w:rPr>
          <w:rFonts w:ascii="方正小标宋简体" w:eastAsia="方正小标宋简体" w:hAnsi="宋体" w:hint="eastAsia"/>
          <w:b/>
          <w:sz w:val="44"/>
          <w:szCs w:val="44"/>
        </w:rPr>
      </w:pPr>
      <w:r w:rsidRPr="00BC0097">
        <w:rPr>
          <w:rFonts w:ascii="方正小标宋简体" w:eastAsia="方正小标宋简体" w:hAnsi="宋体" w:hint="eastAsia"/>
          <w:b/>
          <w:sz w:val="44"/>
          <w:szCs w:val="44"/>
        </w:rPr>
        <w:t>四川</w:t>
      </w:r>
      <w:r w:rsidR="007C026F" w:rsidRPr="00BC0097">
        <w:rPr>
          <w:rFonts w:ascii="方正小标宋简体" w:eastAsia="方正小标宋简体" w:hAnsi="宋体" w:hint="eastAsia"/>
          <w:b/>
          <w:sz w:val="44"/>
          <w:szCs w:val="44"/>
        </w:rPr>
        <w:t>国豪种业股份有限公司资产评估</w:t>
      </w:r>
      <w:r w:rsidR="00943139" w:rsidRPr="00BC0097">
        <w:rPr>
          <w:rFonts w:ascii="方正小标宋简体" w:eastAsia="方正小标宋简体" w:hAnsi="宋体" w:hint="eastAsia"/>
          <w:b/>
          <w:sz w:val="44"/>
          <w:szCs w:val="44"/>
        </w:rPr>
        <w:t>服务</w:t>
      </w:r>
    </w:p>
    <w:p w:rsidR="00E6514B" w:rsidRPr="00BC0097" w:rsidRDefault="00E6514B" w:rsidP="00BC0097">
      <w:pPr>
        <w:jc w:val="center"/>
        <w:rPr>
          <w:rFonts w:ascii="方正小标宋简体" w:eastAsia="方正小标宋简体" w:hAnsi="宋体" w:hint="eastAsia"/>
          <w:b/>
          <w:sz w:val="72"/>
          <w:szCs w:val="72"/>
        </w:rPr>
      </w:pPr>
      <w:r w:rsidRPr="00BC0097">
        <w:rPr>
          <w:rFonts w:ascii="方正小标宋简体" w:eastAsia="方正小标宋简体" w:hAnsi="宋体" w:hint="eastAsia"/>
          <w:b/>
          <w:sz w:val="72"/>
          <w:szCs w:val="72"/>
        </w:rPr>
        <w:t>竞</w:t>
      </w:r>
    </w:p>
    <w:p w:rsidR="00E6514B" w:rsidRPr="00BC0097" w:rsidRDefault="00E6514B" w:rsidP="00BC0097">
      <w:pPr>
        <w:jc w:val="center"/>
        <w:rPr>
          <w:rFonts w:ascii="方正小标宋简体" w:eastAsia="方正小标宋简体" w:hAnsi="宋体" w:hint="eastAsia"/>
          <w:b/>
          <w:sz w:val="72"/>
          <w:szCs w:val="72"/>
        </w:rPr>
      </w:pPr>
      <w:r w:rsidRPr="00BC0097">
        <w:rPr>
          <w:rFonts w:ascii="方正小标宋简体" w:eastAsia="方正小标宋简体" w:hAnsi="宋体" w:hint="eastAsia"/>
          <w:b/>
          <w:sz w:val="72"/>
          <w:szCs w:val="72"/>
        </w:rPr>
        <w:t>争</w:t>
      </w:r>
    </w:p>
    <w:p w:rsidR="00E6514B" w:rsidRPr="00BC0097" w:rsidRDefault="00E6514B" w:rsidP="00BC0097">
      <w:pPr>
        <w:jc w:val="center"/>
        <w:rPr>
          <w:rFonts w:ascii="方正小标宋简体" w:eastAsia="方正小标宋简体" w:hAnsi="宋体" w:hint="eastAsia"/>
          <w:b/>
          <w:sz w:val="72"/>
          <w:szCs w:val="72"/>
        </w:rPr>
      </w:pPr>
      <w:r w:rsidRPr="00BC0097">
        <w:rPr>
          <w:rFonts w:ascii="方正小标宋简体" w:eastAsia="方正小标宋简体" w:hAnsi="宋体" w:hint="eastAsia"/>
          <w:b/>
          <w:sz w:val="72"/>
          <w:szCs w:val="72"/>
        </w:rPr>
        <w:t>性</w:t>
      </w:r>
    </w:p>
    <w:p w:rsidR="00E6514B" w:rsidRPr="00BC0097" w:rsidRDefault="00E6514B" w:rsidP="00BC0097">
      <w:pPr>
        <w:jc w:val="center"/>
        <w:rPr>
          <w:rFonts w:ascii="方正小标宋简体" w:eastAsia="方正小标宋简体" w:hAnsi="宋体" w:hint="eastAsia"/>
          <w:b/>
          <w:sz w:val="72"/>
          <w:szCs w:val="72"/>
        </w:rPr>
      </w:pPr>
      <w:r w:rsidRPr="00BC0097">
        <w:rPr>
          <w:rFonts w:ascii="方正小标宋简体" w:eastAsia="方正小标宋简体" w:hAnsi="宋体" w:hint="eastAsia"/>
          <w:b/>
          <w:sz w:val="72"/>
          <w:szCs w:val="72"/>
        </w:rPr>
        <w:t>谈</w:t>
      </w:r>
    </w:p>
    <w:p w:rsidR="00E6514B" w:rsidRPr="00BC0097" w:rsidRDefault="00E6514B" w:rsidP="00BC0097">
      <w:pPr>
        <w:jc w:val="center"/>
        <w:rPr>
          <w:rFonts w:ascii="方正小标宋简体" w:eastAsia="方正小标宋简体" w:hAnsi="宋体" w:hint="eastAsia"/>
          <w:b/>
          <w:sz w:val="72"/>
          <w:szCs w:val="72"/>
        </w:rPr>
      </w:pPr>
      <w:r w:rsidRPr="00BC0097">
        <w:rPr>
          <w:rFonts w:ascii="方正小标宋简体" w:eastAsia="方正小标宋简体" w:hAnsi="宋体" w:hint="eastAsia"/>
          <w:b/>
          <w:sz w:val="72"/>
          <w:szCs w:val="72"/>
        </w:rPr>
        <w:t>判</w:t>
      </w:r>
    </w:p>
    <w:p w:rsidR="00E6514B" w:rsidRPr="00BC0097" w:rsidRDefault="00E6514B" w:rsidP="00BC0097">
      <w:pPr>
        <w:jc w:val="center"/>
        <w:rPr>
          <w:rFonts w:ascii="方正小标宋简体" w:eastAsia="方正小标宋简体" w:hAnsi="宋体" w:hint="eastAsia"/>
          <w:b/>
          <w:sz w:val="72"/>
          <w:szCs w:val="72"/>
        </w:rPr>
      </w:pPr>
      <w:r w:rsidRPr="00BC0097">
        <w:rPr>
          <w:rFonts w:ascii="方正小标宋简体" w:eastAsia="方正小标宋简体" w:hAnsi="宋体" w:hint="eastAsia"/>
          <w:b/>
          <w:sz w:val="72"/>
          <w:szCs w:val="72"/>
        </w:rPr>
        <w:t>文</w:t>
      </w:r>
    </w:p>
    <w:p w:rsidR="00E6514B" w:rsidRPr="00BC0097" w:rsidRDefault="00E6514B" w:rsidP="00BC0097">
      <w:pPr>
        <w:jc w:val="center"/>
        <w:rPr>
          <w:rFonts w:ascii="宋体" w:hAnsi="宋体"/>
          <w:b/>
          <w:sz w:val="72"/>
          <w:szCs w:val="72"/>
        </w:rPr>
      </w:pPr>
      <w:r w:rsidRPr="00BC0097">
        <w:rPr>
          <w:rFonts w:ascii="方正小标宋简体" w:eastAsia="方正小标宋简体" w:hAnsi="宋体" w:hint="eastAsia"/>
          <w:b/>
          <w:sz w:val="72"/>
          <w:szCs w:val="72"/>
        </w:rPr>
        <w:t>件</w:t>
      </w:r>
    </w:p>
    <w:p w:rsidR="00E6514B" w:rsidRPr="00BC0097" w:rsidRDefault="00E6514B">
      <w:pPr>
        <w:jc w:val="center"/>
        <w:rPr>
          <w:rFonts w:ascii="方正小标宋简体" w:eastAsia="方正小标宋简体" w:hAnsi="宋体" w:hint="eastAsia"/>
          <w:sz w:val="44"/>
          <w:szCs w:val="44"/>
        </w:rPr>
      </w:pPr>
      <w:r w:rsidRPr="00BC0097">
        <w:rPr>
          <w:rFonts w:ascii="方正小标宋简体" w:eastAsia="方正小标宋简体" w:hAnsi="宋体" w:hint="eastAsia"/>
          <w:sz w:val="44"/>
          <w:szCs w:val="44"/>
        </w:rPr>
        <w:t>四川国豪种业股份有限公司</w:t>
      </w:r>
    </w:p>
    <w:p w:rsidR="00E6514B" w:rsidRPr="00BC0097" w:rsidRDefault="00E6514B">
      <w:pPr>
        <w:jc w:val="center"/>
        <w:rPr>
          <w:rFonts w:ascii="方正小标宋简体" w:eastAsia="方正小标宋简体" w:hAnsi="宋体" w:hint="eastAsia"/>
          <w:sz w:val="44"/>
          <w:szCs w:val="44"/>
        </w:rPr>
      </w:pPr>
      <w:r w:rsidRPr="00BC0097">
        <w:rPr>
          <w:rFonts w:ascii="方正小标宋简体" w:eastAsia="方正小标宋简体" w:hAnsi="宋体" w:hint="eastAsia"/>
          <w:sz w:val="44"/>
          <w:szCs w:val="44"/>
        </w:rPr>
        <w:t>二0一</w:t>
      </w:r>
      <w:r w:rsidR="00943139" w:rsidRPr="00BC0097">
        <w:rPr>
          <w:rFonts w:ascii="方正小标宋简体" w:eastAsia="方正小标宋简体" w:hAnsi="宋体" w:hint="eastAsia"/>
          <w:sz w:val="44"/>
          <w:szCs w:val="44"/>
        </w:rPr>
        <w:t>七</w:t>
      </w:r>
      <w:r w:rsidRPr="00BC0097">
        <w:rPr>
          <w:rFonts w:ascii="方正小标宋简体" w:eastAsia="方正小标宋简体" w:hAnsi="宋体" w:hint="eastAsia"/>
          <w:sz w:val="44"/>
          <w:szCs w:val="44"/>
        </w:rPr>
        <w:t>年</w:t>
      </w:r>
      <w:r w:rsidR="00943139" w:rsidRPr="00BC0097">
        <w:rPr>
          <w:rFonts w:ascii="方正小标宋简体" w:eastAsia="方正小标宋简体" w:hAnsi="宋体" w:hint="eastAsia"/>
          <w:sz w:val="44"/>
          <w:szCs w:val="44"/>
        </w:rPr>
        <w:t>十</w:t>
      </w:r>
      <w:r w:rsidR="007C026F" w:rsidRPr="00BC0097">
        <w:rPr>
          <w:rFonts w:ascii="方正小标宋简体" w:eastAsia="方正小标宋简体" w:hAnsi="宋体" w:hint="eastAsia"/>
          <w:sz w:val="44"/>
          <w:szCs w:val="44"/>
        </w:rPr>
        <w:t>一</w:t>
      </w:r>
      <w:r w:rsidRPr="00BC0097">
        <w:rPr>
          <w:rFonts w:ascii="方正小标宋简体" w:eastAsia="方正小标宋简体" w:hAnsi="宋体" w:hint="eastAsia"/>
          <w:sz w:val="44"/>
          <w:szCs w:val="44"/>
        </w:rPr>
        <w:t>月</w:t>
      </w:r>
    </w:p>
    <w:p w:rsidR="007C026F" w:rsidRDefault="007C026F">
      <w:pPr>
        <w:spacing w:line="360" w:lineRule="auto"/>
        <w:ind w:firstLineChars="450" w:firstLine="1260"/>
        <w:rPr>
          <w:rFonts w:ascii="宋体" w:hAnsi="宋体"/>
          <w:sz w:val="28"/>
          <w:szCs w:val="28"/>
        </w:rPr>
      </w:pPr>
    </w:p>
    <w:p w:rsidR="00E6514B" w:rsidRPr="00BC0097" w:rsidRDefault="00E6514B" w:rsidP="00BC0097">
      <w:pPr>
        <w:spacing w:line="360" w:lineRule="auto"/>
        <w:ind w:firstLineChars="1000" w:firstLine="3200"/>
        <w:rPr>
          <w:rFonts w:ascii="仿宋_GB2312" w:eastAsia="仿宋_GB2312" w:hAnsi="宋体" w:hint="eastAsia"/>
          <w:sz w:val="32"/>
          <w:szCs w:val="32"/>
        </w:rPr>
      </w:pPr>
      <w:r w:rsidRPr="00BC0097">
        <w:rPr>
          <w:rFonts w:ascii="仿宋_GB2312" w:eastAsia="仿宋_GB2312" w:hAnsi="宋体" w:hint="eastAsia"/>
          <w:sz w:val="32"/>
          <w:szCs w:val="32"/>
        </w:rPr>
        <w:t>竞争性谈判文件目录</w:t>
      </w:r>
    </w:p>
    <w:p w:rsidR="00E6514B" w:rsidRPr="00BC0097" w:rsidRDefault="00E6514B" w:rsidP="00DE324E">
      <w:pPr>
        <w:spacing w:line="360" w:lineRule="auto"/>
        <w:ind w:firstLineChars="200" w:firstLine="640"/>
        <w:rPr>
          <w:rFonts w:ascii="仿宋_GB2312" w:eastAsia="仿宋_GB2312" w:hAnsi="宋体" w:hint="eastAsia"/>
          <w:b/>
          <w:sz w:val="32"/>
          <w:szCs w:val="32"/>
        </w:rPr>
      </w:pPr>
    </w:p>
    <w:p w:rsidR="00E6514B" w:rsidRPr="00BC0097" w:rsidRDefault="00E6514B" w:rsidP="00BC0097">
      <w:pPr>
        <w:spacing w:line="360" w:lineRule="auto"/>
        <w:ind w:firstLineChars="200" w:firstLine="640"/>
        <w:rPr>
          <w:rFonts w:ascii="仿宋_GB2312" w:eastAsia="仿宋_GB2312" w:hAnsi="宋体" w:hint="eastAsia"/>
          <w:sz w:val="32"/>
          <w:szCs w:val="32"/>
        </w:rPr>
      </w:pPr>
      <w:r w:rsidRPr="00BC0097">
        <w:rPr>
          <w:rFonts w:ascii="仿宋_GB2312" w:eastAsia="仿宋_GB2312" w:hAnsi="宋体" w:hint="eastAsia"/>
          <w:sz w:val="32"/>
          <w:szCs w:val="32"/>
        </w:rPr>
        <w:t xml:space="preserve">第一章：竞争性谈判邀请函 ……………………… </w:t>
      </w:r>
      <w:r w:rsidR="008C5483">
        <w:rPr>
          <w:rFonts w:ascii="仿宋_GB2312" w:eastAsia="仿宋_GB2312" w:hAnsi="宋体" w:hint="eastAsia"/>
          <w:sz w:val="32"/>
          <w:szCs w:val="32"/>
        </w:rPr>
        <w:t>3</w:t>
      </w:r>
      <w:r w:rsidRPr="00BC0097">
        <w:rPr>
          <w:rFonts w:ascii="仿宋_GB2312" w:eastAsia="仿宋_GB2312" w:hAnsi="宋体" w:hint="eastAsia"/>
          <w:sz w:val="32"/>
          <w:szCs w:val="32"/>
        </w:rPr>
        <w:t xml:space="preserve"> </w:t>
      </w:r>
    </w:p>
    <w:p w:rsidR="00E6514B" w:rsidRPr="00BC0097" w:rsidRDefault="00E6514B" w:rsidP="00BC0097">
      <w:pPr>
        <w:spacing w:line="360" w:lineRule="auto"/>
        <w:ind w:firstLineChars="200" w:firstLine="640"/>
        <w:rPr>
          <w:rFonts w:ascii="仿宋_GB2312" w:eastAsia="仿宋_GB2312" w:hAnsi="宋体" w:hint="eastAsia"/>
          <w:sz w:val="32"/>
          <w:szCs w:val="32"/>
        </w:rPr>
      </w:pPr>
    </w:p>
    <w:p w:rsidR="00E6514B" w:rsidRPr="00BC0097" w:rsidRDefault="00E6514B" w:rsidP="00BC0097">
      <w:pPr>
        <w:spacing w:line="360" w:lineRule="auto"/>
        <w:ind w:firstLineChars="200" w:firstLine="640"/>
        <w:rPr>
          <w:rFonts w:ascii="仿宋_GB2312" w:eastAsia="仿宋_GB2312" w:hAnsi="宋体" w:hint="eastAsia"/>
          <w:sz w:val="32"/>
          <w:szCs w:val="32"/>
        </w:rPr>
      </w:pPr>
      <w:r w:rsidRPr="00BC0097">
        <w:rPr>
          <w:rFonts w:ascii="仿宋_GB2312" w:eastAsia="仿宋_GB2312" w:hAnsi="宋体" w:hint="eastAsia"/>
          <w:sz w:val="32"/>
          <w:szCs w:val="32"/>
        </w:rPr>
        <w:t xml:space="preserve">第二章：竞争性谈判须知 ………………………… </w:t>
      </w:r>
      <w:r w:rsidR="00414200" w:rsidRPr="00BC0097">
        <w:rPr>
          <w:rFonts w:ascii="仿宋_GB2312" w:eastAsia="仿宋_GB2312" w:hAnsi="宋体" w:hint="eastAsia"/>
          <w:sz w:val="32"/>
          <w:szCs w:val="32"/>
        </w:rPr>
        <w:t>5</w:t>
      </w:r>
    </w:p>
    <w:p w:rsidR="00414200" w:rsidRPr="00BC0097" w:rsidRDefault="00414200" w:rsidP="00BC0097">
      <w:pPr>
        <w:spacing w:line="360" w:lineRule="auto"/>
        <w:ind w:firstLineChars="200" w:firstLine="640"/>
        <w:rPr>
          <w:rFonts w:ascii="仿宋_GB2312" w:eastAsia="仿宋_GB2312" w:hAnsi="宋体" w:hint="eastAsia"/>
          <w:sz w:val="32"/>
          <w:szCs w:val="32"/>
        </w:rPr>
      </w:pPr>
    </w:p>
    <w:p w:rsidR="00E6514B" w:rsidRPr="00BC0097" w:rsidRDefault="00414200" w:rsidP="00BC0097">
      <w:pPr>
        <w:spacing w:line="360" w:lineRule="auto"/>
        <w:ind w:firstLineChars="200" w:firstLine="640"/>
        <w:rPr>
          <w:rFonts w:ascii="仿宋_GB2312" w:eastAsia="仿宋_GB2312" w:hAnsi="宋体" w:hint="eastAsia"/>
          <w:sz w:val="32"/>
          <w:szCs w:val="32"/>
        </w:rPr>
      </w:pPr>
      <w:r w:rsidRPr="00BC0097">
        <w:rPr>
          <w:rFonts w:ascii="仿宋_GB2312" w:eastAsia="仿宋_GB2312" w:hAnsi="宋体" w:hint="eastAsia"/>
          <w:sz w:val="32"/>
          <w:szCs w:val="32"/>
        </w:rPr>
        <w:t>第三章：</w:t>
      </w:r>
      <w:r w:rsidRPr="00BC0097">
        <w:rPr>
          <w:rFonts w:ascii="仿宋_GB2312" w:eastAsia="仿宋_GB2312" w:hint="eastAsia"/>
          <w:sz w:val="32"/>
          <w:szCs w:val="32"/>
        </w:rPr>
        <w:t>投标文件格式</w:t>
      </w:r>
      <w:r w:rsidRPr="00BC0097">
        <w:rPr>
          <w:rFonts w:ascii="仿宋_GB2312" w:eastAsia="仿宋_GB2312" w:hAnsi="宋体" w:hint="eastAsia"/>
          <w:sz w:val="32"/>
          <w:szCs w:val="32"/>
        </w:rPr>
        <w:t>………………………………1</w:t>
      </w:r>
      <w:r w:rsidR="000D6D18">
        <w:rPr>
          <w:rFonts w:ascii="仿宋_GB2312" w:eastAsia="仿宋_GB2312" w:hAnsi="宋体" w:hint="eastAsia"/>
          <w:sz w:val="32"/>
          <w:szCs w:val="32"/>
        </w:rPr>
        <w:t>1</w:t>
      </w: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414200" w:rsidRPr="00BC0097" w:rsidRDefault="00414200">
      <w:pPr>
        <w:spacing w:line="360" w:lineRule="auto"/>
        <w:jc w:val="center"/>
        <w:rPr>
          <w:rFonts w:ascii="仿宋_GB2312" w:eastAsia="仿宋_GB2312" w:hAnsi="宋体" w:hint="eastAsia"/>
          <w:sz w:val="32"/>
          <w:szCs w:val="32"/>
        </w:rPr>
      </w:pPr>
    </w:p>
    <w:p w:rsidR="00E6514B" w:rsidRPr="00BC0097" w:rsidRDefault="00E6514B" w:rsidP="00BC0097">
      <w:pPr>
        <w:spacing w:line="600" w:lineRule="exact"/>
        <w:jc w:val="center"/>
        <w:rPr>
          <w:rFonts w:ascii="仿宋_GB2312" w:eastAsia="仿宋_GB2312" w:hAnsi="宋体" w:hint="eastAsia"/>
          <w:b/>
          <w:sz w:val="32"/>
          <w:szCs w:val="32"/>
        </w:rPr>
      </w:pPr>
      <w:r w:rsidRPr="00BC0097">
        <w:rPr>
          <w:rFonts w:ascii="仿宋_GB2312" w:eastAsia="仿宋_GB2312" w:hAnsi="宋体" w:hint="eastAsia"/>
          <w:b/>
          <w:sz w:val="32"/>
          <w:szCs w:val="32"/>
        </w:rPr>
        <w:lastRenderedPageBreak/>
        <w:t>第一章  竞争性谈判邀请函</w:t>
      </w:r>
    </w:p>
    <w:p w:rsidR="00E6514B" w:rsidRPr="00BC0097" w:rsidRDefault="00E6514B" w:rsidP="00BC0097">
      <w:pPr>
        <w:spacing w:line="600" w:lineRule="exact"/>
        <w:jc w:val="center"/>
        <w:rPr>
          <w:rFonts w:ascii="仿宋_GB2312" w:eastAsia="仿宋_GB2312" w:hAnsi="宋体" w:hint="eastAsia"/>
          <w:b/>
          <w:sz w:val="32"/>
          <w:szCs w:val="32"/>
        </w:rPr>
      </w:pPr>
    </w:p>
    <w:p w:rsidR="00E6514B" w:rsidRPr="00BC0097" w:rsidRDefault="00E6514B" w:rsidP="00BC0097">
      <w:pPr>
        <w:snapToGrid w:val="0"/>
        <w:spacing w:line="600" w:lineRule="exact"/>
        <w:ind w:firstLineChars="200" w:firstLine="640"/>
        <w:rPr>
          <w:rFonts w:ascii="仿宋_GB2312" w:eastAsia="仿宋_GB2312" w:hAnsi="宋体" w:hint="eastAsia"/>
          <w:sz w:val="32"/>
          <w:szCs w:val="32"/>
        </w:rPr>
      </w:pPr>
      <w:r w:rsidRPr="00DE324E">
        <w:rPr>
          <w:rFonts w:ascii="仿宋_GB2312" w:eastAsia="仿宋_GB2312" w:hAnsi="宋体" w:hint="eastAsia"/>
          <w:sz w:val="32"/>
          <w:szCs w:val="32"/>
        </w:rPr>
        <w:t>四川国豪种业股份有限公司</w:t>
      </w:r>
      <w:r w:rsidRPr="00BC0097">
        <w:rPr>
          <w:rFonts w:ascii="仿宋_GB2312" w:eastAsia="仿宋_GB2312" w:hAnsi="宋体" w:hint="eastAsia"/>
          <w:spacing w:val="10"/>
          <w:sz w:val="32"/>
          <w:szCs w:val="32"/>
        </w:rPr>
        <w:t>就</w:t>
      </w:r>
      <w:r w:rsidRPr="00BC0097">
        <w:rPr>
          <w:rFonts w:ascii="仿宋_GB2312" w:eastAsia="仿宋_GB2312" w:hAnsi="宋体" w:hint="eastAsia"/>
          <w:spacing w:val="10"/>
          <w:sz w:val="32"/>
          <w:szCs w:val="32"/>
          <w:u w:val="single"/>
        </w:rPr>
        <w:t xml:space="preserve"> </w:t>
      </w:r>
      <w:r w:rsidRPr="00BC0097">
        <w:rPr>
          <w:rFonts w:ascii="仿宋_GB2312" w:eastAsia="仿宋_GB2312" w:hAnsi="宋体" w:hint="eastAsia"/>
          <w:sz w:val="32"/>
          <w:szCs w:val="32"/>
          <w:u w:val="single"/>
        </w:rPr>
        <w:t>四川</w:t>
      </w:r>
      <w:r w:rsidR="007C026F" w:rsidRPr="00BC0097">
        <w:rPr>
          <w:rFonts w:ascii="仿宋_GB2312" w:eastAsia="仿宋_GB2312" w:hAnsi="宋体" w:hint="eastAsia"/>
          <w:sz w:val="32"/>
          <w:szCs w:val="32"/>
          <w:u w:val="single"/>
        </w:rPr>
        <w:t>国豪种业股份有限公司资产评估项目</w:t>
      </w:r>
      <w:r w:rsidR="00414200" w:rsidRPr="00BC0097">
        <w:rPr>
          <w:rFonts w:ascii="仿宋_GB2312" w:eastAsia="仿宋_GB2312" w:hAnsi="宋体" w:hint="eastAsia"/>
          <w:sz w:val="32"/>
          <w:szCs w:val="32"/>
          <w:u w:val="single"/>
        </w:rPr>
        <w:t xml:space="preserve"> </w:t>
      </w:r>
      <w:r w:rsidRPr="00BC0097">
        <w:rPr>
          <w:rFonts w:ascii="仿宋_GB2312" w:eastAsia="仿宋_GB2312" w:hAnsi="宋体" w:cs="宋体" w:hint="eastAsia"/>
          <w:kern w:val="36"/>
          <w:sz w:val="32"/>
          <w:szCs w:val="32"/>
        </w:rPr>
        <w:t>经确定，通过竞争性谈判，选择</w:t>
      </w:r>
      <w:r w:rsidRPr="00BC0097">
        <w:rPr>
          <w:rFonts w:ascii="仿宋_GB2312" w:eastAsia="仿宋_GB2312" w:hAnsi="宋体" w:hint="eastAsia"/>
          <w:sz w:val="32"/>
          <w:szCs w:val="32"/>
        </w:rPr>
        <w:t>讲诚信、有实力和有类似经验的</w:t>
      </w:r>
      <w:r w:rsidR="00BC0097" w:rsidRPr="00BC0097">
        <w:rPr>
          <w:rFonts w:ascii="仿宋_GB2312" w:eastAsia="仿宋_GB2312" w:hAnsi="宋体" w:hint="eastAsia"/>
          <w:sz w:val="32"/>
          <w:szCs w:val="32"/>
        </w:rPr>
        <w:t>资产评估机构</w:t>
      </w:r>
      <w:r w:rsidRPr="00BC0097">
        <w:rPr>
          <w:rFonts w:ascii="仿宋_GB2312" w:eastAsia="仿宋_GB2312" w:hAnsi="宋体" w:hint="eastAsia"/>
          <w:sz w:val="32"/>
          <w:szCs w:val="32"/>
        </w:rPr>
        <w:t>参与本项目的竞标，本次竞争性谈判邀请3家及以上具有合格条件的竞标人参加竞争性谈判。</w:t>
      </w:r>
    </w:p>
    <w:p w:rsidR="00C62EA8"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w:t>
      </w:r>
      <w:r w:rsidR="00C62EA8" w:rsidRPr="00BC0097">
        <w:rPr>
          <w:rFonts w:ascii="仿宋_GB2312" w:eastAsia="仿宋_GB2312" w:hAnsi="宋体" w:hint="eastAsia"/>
          <w:b/>
          <w:spacing w:val="10"/>
          <w:sz w:val="32"/>
          <w:szCs w:val="32"/>
        </w:rPr>
        <w:t>项目概况与招标范围：</w:t>
      </w:r>
    </w:p>
    <w:p w:rsidR="00E6514B" w:rsidRPr="00BC0097" w:rsidRDefault="00C62EA8" w:rsidP="00DE324E">
      <w:pPr>
        <w:spacing w:line="600" w:lineRule="exact"/>
        <w:ind w:firstLineChars="148" w:firstLine="503"/>
        <w:rPr>
          <w:rFonts w:ascii="仿宋_GB2312" w:eastAsia="仿宋_GB2312" w:hAnsi="宋体" w:hint="eastAsia"/>
          <w:b/>
          <w:spacing w:val="10"/>
          <w:sz w:val="32"/>
          <w:szCs w:val="32"/>
          <w:u w:val="single"/>
        </w:rPr>
      </w:pPr>
      <w:r w:rsidRPr="00BC0097">
        <w:rPr>
          <w:rFonts w:ascii="仿宋_GB2312" w:eastAsia="仿宋_GB2312" w:hAnsi="宋体" w:hint="eastAsia"/>
          <w:b/>
          <w:spacing w:val="10"/>
          <w:sz w:val="32"/>
          <w:szCs w:val="32"/>
        </w:rPr>
        <w:t>1.1</w:t>
      </w:r>
      <w:r w:rsidR="00E6514B" w:rsidRPr="00BC0097">
        <w:rPr>
          <w:rFonts w:ascii="仿宋_GB2312" w:eastAsia="仿宋_GB2312" w:hAnsi="宋体" w:hint="eastAsia"/>
          <w:b/>
          <w:spacing w:val="10"/>
          <w:sz w:val="32"/>
          <w:szCs w:val="32"/>
        </w:rPr>
        <w:t>项目名称：</w:t>
      </w:r>
      <w:r w:rsidR="007C026F" w:rsidRPr="00BC0097">
        <w:rPr>
          <w:rFonts w:ascii="仿宋_GB2312" w:eastAsia="仿宋_GB2312" w:hAnsi="宋体" w:hint="eastAsia"/>
          <w:sz w:val="32"/>
          <w:szCs w:val="32"/>
          <w:u w:val="single"/>
        </w:rPr>
        <w:t>四川国豪种业股份有限公司资产评估项目</w:t>
      </w:r>
    </w:p>
    <w:p w:rsidR="00C62EA8" w:rsidRPr="00BC0097" w:rsidRDefault="00C62EA8" w:rsidP="00DE324E">
      <w:pPr>
        <w:spacing w:line="600" w:lineRule="exact"/>
        <w:ind w:leftChars="215" w:left="2832" w:hangingChars="700" w:hanging="2381"/>
        <w:rPr>
          <w:rFonts w:ascii="仿宋_GB2312" w:eastAsia="仿宋_GB2312" w:hAnsi="宋体" w:hint="eastAsia"/>
          <w:sz w:val="32"/>
          <w:szCs w:val="32"/>
          <w:u w:val="single"/>
        </w:rPr>
      </w:pPr>
      <w:r w:rsidRPr="00BC0097">
        <w:rPr>
          <w:rFonts w:ascii="仿宋_GB2312" w:eastAsia="仿宋_GB2312" w:hAnsi="宋体" w:hint="eastAsia"/>
          <w:b/>
          <w:spacing w:val="10"/>
          <w:sz w:val="32"/>
          <w:szCs w:val="32"/>
        </w:rPr>
        <w:t>1.2</w:t>
      </w:r>
      <w:r w:rsidR="007C026F" w:rsidRPr="00BC0097">
        <w:rPr>
          <w:rFonts w:ascii="仿宋_GB2312" w:eastAsia="仿宋_GB2312" w:hAnsi="宋体" w:hint="eastAsia"/>
          <w:b/>
          <w:spacing w:val="10"/>
          <w:sz w:val="32"/>
          <w:szCs w:val="32"/>
        </w:rPr>
        <w:t>项目内容</w:t>
      </w:r>
      <w:r w:rsidR="00E6514B" w:rsidRPr="00BC0097">
        <w:rPr>
          <w:rFonts w:ascii="仿宋_GB2312" w:eastAsia="仿宋_GB2312" w:hAnsi="宋体" w:hint="eastAsia"/>
          <w:spacing w:val="10"/>
          <w:sz w:val="32"/>
          <w:szCs w:val="32"/>
        </w:rPr>
        <w:t>：</w:t>
      </w:r>
      <w:r w:rsidR="007C026F" w:rsidRPr="00BC0097">
        <w:rPr>
          <w:rFonts w:ascii="仿宋_GB2312" w:eastAsia="仿宋_GB2312" w:hAnsi="宋体" w:hint="eastAsia"/>
          <w:spacing w:val="10"/>
          <w:sz w:val="32"/>
          <w:szCs w:val="32"/>
          <w:u w:val="single"/>
        </w:rPr>
        <w:t xml:space="preserve"> 对四川国豪种业股份有限公司及纳入合并范围内的</w:t>
      </w:r>
      <w:r w:rsidR="00BC0097">
        <w:rPr>
          <w:rFonts w:ascii="仿宋_GB2312" w:eastAsia="仿宋_GB2312" w:hAnsi="宋体" w:hint="eastAsia"/>
          <w:spacing w:val="10"/>
          <w:sz w:val="32"/>
          <w:szCs w:val="32"/>
          <w:u w:val="single"/>
        </w:rPr>
        <w:t>关联</w:t>
      </w:r>
      <w:r w:rsidR="008C5483">
        <w:rPr>
          <w:rFonts w:ascii="仿宋_GB2312" w:eastAsia="仿宋_GB2312" w:hAnsi="宋体" w:hint="eastAsia"/>
          <w:spacing w:val="10"/>
          <w:sz w:val="32"/>
          <w:szCs w:val="32"/>
          <w:u w:val="single"/>
        </w:rPr>
        <w:t>子公司的不动产、动产、无形资产、企业价值（商誉、品牌价值等）</w:t>
      </w:r>
      <w:r w:rsidR="007C026F" w:rsidRPr="00BC0097">
        <w:rPr>
          <w:rFonts w:ascii="仿宋_GB2312" w:eastAsia="仿宋_GB2312" w:hAnsi="宋体" w:hint="eastAsia"/>
          <w:spacing w:val="10"/>
          <w:sz w:val="32"/>
          <w:szCs w:val="32"/>
          <w:u w:val="single"/>
        </w:rPr>
        <w:t xml:space="preserve"> </w:t>
      </w:r>
    </w:p>
    <w:p w:rsidR="00C62EA8" w:rsidRPr="00BC0097" w:rsidRDefault="00C62EA8" w:rsidP="00BC0097">
      <w:pPr>
        <w:spacing w:line="600" w:lineRule="exact"/>
        <w:ind w:left="2560" w:hangingChars="800" w:hanging="2560"/>
        <w:rPr>
          <w:rFonts w:ascii="仿宋_GB2312" w:eastAsia="仿宋_GB2312" w:hAnsi="宋体" w:hint="eastAsia"/>
          <w:sz w:val="32"/>
          <w:szCs w:val="32"/>
          <w:u w:val="single"/>
        </w:rPr>
      </w:pPr>
      <w:r w:rsidRPr="00BC0097">
        <w:rPr>
          <w:rFonts w:ascii="仿宋_GB2312" w:eastAsia="仿宋_GB2312" w:hAnsi="宋体" w:hint="eastAsia"/>
          <w:sz w:val="32"/>
          <w:szCs w:val="32"/>
        </w:rPr>
        <w:t xml:space="preserve">    </w:t>
      </w:r>
      <w:r w:rsidRPr="00BC0097">
        <w:rPr>
          <w:rFonts w:ascii="仿宋_GB2312" w:eastAsia="仿宋_GB2312" w:hAnsi="宋体" w:hint="eastAsia"/>
          <w:b/>
          <w:sz w:val="32"/>
          <w:szCs w:val="32"/>
        </w:rPr>
        <w:t>1.3</w:t>
      </w:r>
      <w:r w:rsidR="00B674BF" w:rsidRPr="00BC0097">
        <w:rPr>
          <w:rFonts w:ascii="仿宋_GB2312" w:eastAsia="仿宋_GB2312" w:hAnsi="宋体" w:hint="eastAsia"/>
          <w:b/>
          <w:sz w:val="32"/>
          <w:szCs w:val="32"/>
        </w:rPr>
        <w:t>计划工期</w:t>
      </w:r>
      <w:r w:rsidR="00B674BF" w:rsidRPr="00BC0097">
        <w:rPr>
          <w:rFonts w:ascii="仿宋_GB2312" w:eastAsia="仿宋_GB2312" w:hAnsi="宋体" w:hint="eastAsia"/>
          <w:sz w:val="32"/>
          <w:szCs w:val="32"/>
        </w:rPr>
        <w:t>：</w:t>
      </w:r>
      <w:r w:rsidR="007C026F" w:rsidRPr="00BC0097">
        <w:rPr>
          <w:rFonts w:ascii="仿宋_GB2312" w:eastAsia="仿宋_GB2312" w:hAnsi="宋体" w:hint="eastAsia"/>
          <w:sz w:val="32"/>
          <w:szCs w:val="32"/>
          <w:u w:val="single"/>
        </w:rPr>
        <w:t>于2017年12月15日前出具最终评估报告</w:t>
      </w:r>
    </w:p>
    <w:p w:rsidR="00E6514B" w:rsidRPr="00BC0097" w:rsidRDefault="00E6514B" w:rsidP="00BC0097">
      <w:pPr>
        <w:spacing w:line="600" w:lineRule="exact"/>
        <w:rPr>
          <w:rFonts w:ascii="仿宋_GB2312" w:eastAsia="仿宋_GB2312" w:hAnsi="宋体" w:hint="eastAsia"/>
          <w:sz w:val="32"/>
          <w:szCs w:val="32"/>
        </w:rPr>
      </w:pPr>
      <w:r w:rsidRPr="00BC0097">
        <w:rPr>
          <w:rFonts w:ascii="仿宋_GB2312" w:eastAsia="仿宋_GB2312" w:hAnsi="宋体" w:hint="eastAsia"/>
          <w:b/>
          <w:sz w:val="32"/>
          <w:szCs w:val="32"/>
        </w:rPr>
        <w:t>2、资格要求</w:t>
      </w:r>
      <w:r w:rsidRPr="00BC0097">
        <w:rPr>
          <w:rFonts w:ascii="仿宋_GB2312" w:eastAsia="仿宋_GB2312" w:hAnsi="宋体" w:hint="eastAsia"/>
          <w:sz w:val="32"/>
          <w:szCs w:val="32"/>
        </w:rPr>
        <w:t>：</w:t>
      </w:r>
    </w:p>
    <w:p w:rsidR="00E6514B" w:rsidRPr="00BC0097" w:rsidRDefault="007C026F" w:rsidP="00BC0097">
      <w:pPr>
        <w:spacing w:line="600" w:lineRule="exact"/>
        <w:ind w:firstLineChars="198" w:firstLine="634"/>
        <w:rPr>
          <w:rFonts w:ascii="仿宋_GB2312" w:eastAsia="仿宋_GB2312" w:hAnsi="宋体" w:hint="eastAsia"/>
          <w:kern w:val="0"/>
          <w:sz w:val="32"/>
          <w:szCs w:val="32"/>
        </w:rPr>
      </w:pPr>
      <w:r w:rsidRPr="00BC0097">
        <w:rPr>
          <w:rFonts w:ascii="仿宋_GB2312" w:eastAsia="仿宋_GB2312" w:hAnsi="宋体" w:hint="eastAsia"/>
          <w:sz w:val="32"/>
          <w:szCs w:val="32"/>
        </w:rPr>
        <w:t>2</w:t>
      </w:r>
      <w:r w:rsidR="00E6514B" w:rsidRPr="00BC0097">
        <w:rPr>
          <w:rFonts w:ascii="仿宋_GB2312" w:eastAsia="仿宋_GB2312" w:hAnsi="宋体" w:hint="eastAsia"/>
          <w:sz w:val="32"/>
          <w:szCs w:val="32"/>
        </w:rPr>
        <w:t>.1</w:t>
      </w:r>
      <w:r w:rsidR="00E6514B" w:rsidRPr="00BC0097">
        <w:rPr>
          <w:rFonts w:ascii="仿宋_GB2312" w:eastAsia="仿宋_GB2312" w:hAnsi="宋体" w:hint="eastAsia"/>
          <w:kern w:val="0"/>
          <w:sz w:val="32"/>
          <w:szCs w:val="32"/>
        </w:rPr>
        <w:t>是依法成立并有效存续的独立企业法人，具有独立企业法人资格，未处于被责令停业、投标资格被取消或者财产被接管、冻结和破产状态；</w:t>
      </w:r>
    </w:p>
    <w:p w:rsidR="00E6514B" w:rsidRPr="00BC0097" w:rsidRDefault="007C026F" w:rsidP="00BC0097">
      <w:pPr>
        <w:spacing w:line="600" w:lineRule="exact"/>
        <w:ind w:firstLineChars="198" w:firstLine="634"/>
        <w:rPr>
          <w:rFonts w:ascii="仿宋_GB2312" w:eastAsia="仿宋_GB2312" w:hAnsi="宋体" w:hint="eastAsia"/>
          <w:color w:val="FF0000"/>
          <w:sz w:val="32"/>
          <w:szCs w:val="32"/>
        </w:rPr>
      </w:pPr>
      <w:r w:rsidRPr="00BC0097">
        <w:rPr>
          <w:rFonts w:ascii="仿宋_GB2312" w:eastAsia="仿宋_GB2312" w:hAnsi="宋体" w:hint="eastAsia"/>
          <w:kern w:val="0"/>
          <w:sz w:val="32"/>
          <w:szCs w:val="32"/>
        </w:rPr>
        <w:t>2</w:t>
      </w:r>
      <w:r w:rsidR="00E6514B" w:rsidRPr="00BC0097">
        <w:rPr>
          <w:rFonts w:ascii="仿宋_GB2312" w:eastAsia="仿宋_GB2312" w:hAnsi="宋体" w:hint="eastAsia"/>
          <w:kern w:val="0"/>
          <w:sz w:val="32"/>
          <w:szCs w:val="32"/>
        </w:rPr>
        <w:t>.2</w:t>
      </w:r>
      <w:r w:rsidRPr="00BC0097">
        <w:rPr>
          <w:rFonts w:ascii="仿宋_GB2312" w:eastAsia="仿宋_GB2312" w:hAnsi="宋体" w:hint="eastAsia"/>
          <w:kern w:val="0"/>
          <w:sz w:val="32"/>
          <w:szCs w:val="32"/>
        </w:rPr>
        <w:t>具有国家资产评估行业主管部门颁发的资产评估资质</w:t>
      </w:r>
      <w:r w:rsidR="000B3EBD" w:rsidRPr="00BC0097">
        <w:rPr>
          <w:rFonts w:ascii="仿宋_GB2312" w:eastAsia="仿宋_GB2312" w:hAnsi="宋体" w:hint="eastAsia"/>
          <w:kern w:val="0"/>
          <w:sz w:val="32"/>
          <w:szCs w:val="32"/>
        </w:rPr>
        <w:t>。</w:t>
      </w:r>
    </w:p>
    <w:p w:rsidR="009F4ABA" w:rsidRPr="00BC0097" w:rsidRDefault="007C026F" w:rsidP="00BC0097">
      <w:pPr>
        <w:spacing w:line="600" w:lineRule="exact"/>
        <w:ind w:firstLineChars="200" w:firstLine="640"/>
        <w:rPr>
          <w:rFonts w:ascii="仿宋_GB2312" w:eastAsia="仿宋_GB2312" w:hAnsi="宋体" w:hint="eastAsia"/>
          <w:kern w:val="0"/>
          <w:sz w:val="32"/>
          <w:szCs w:val="32"/>
        </w:rPr>
      </w:pPr>
      <w:r w:rsidRPr="00BC0097">
        <w:rPr>
          <w:rFonts w:ascii="仿宋_GB2312" w:eastAsia="仿宋_GB2312" w:hAnsi="宋体" w:hint="eastAsia"/>
          <w:kern w:val="0"/>
          <w:sz w:val="32"/>
          <w:szCs w:val="32"/>
        </w:rPr>
        <w:t>2.</w:t>
      </w:r>
      <w:r w:rsidR="009F4ABA" w:rsidRPr="00BC0097">
        <w:rPr>
          <w:rFonts w:ascii="仿宋_GB2312" w:eastAsia="仿宋_GB2312" w:hAnsi="宋体" w:hint="eastAsia"/>
          <w:kern w:val="0"/>
          <w:sz w:val="32"/>
          <w:szCs w:val="32"/>
        </w:rPr>
        <w:t>3业绩要求：2014年以来具有一个及以上省内类似项目业绩。</w:t>
      </w:r>
    </w:p>
    <w:p w:rsidR="00E6514B" w:rsidRPr="00BC0097" w:rsidRDefault="007C026F" w:rsidP="00BC0097">
      <w:pPr>
        <w:spacing w:line="600" w:lineRule="exact"/>
        <w:ind w:firstLineChars="200" w:firstLine="640"/>
        <w:rPr>
          <w:rFonts w:ascii="仿宋_GB2312" w:eastAsia="仿宋_GB2312" w:hAnsi="宋体" w:hint="eastAsia"/>
          <w:sz w:val="32"/>
          <w:szCs w:val="32"/>
        </w:rPr>
      </w:pPr>
      <w:r w:rsidRPr="00BC0097">
        <w:rPr>
          <w:rFonts w:ascii="仿宋_GB2312" w:eastAsia="仿宋_GB2312" w:hAnsi="宋体" w:hint="eastAsia"/>
          <w:kern w:val="0"/>
          <w:sz w:val="32"/>
          <w:szCs w:val="32"/>
        </w:rPr>
        <w:t>2</w:t>
      </w:r>
      <w:r w:rsidR="009F4ABA" w:rsidRPr="00BC0097">
        <w:rPr>
          <w:rFonts w:ascii="仿宋_GB2312" w:eastAsia="仿宋_GB2312" w:hAnsi="宋体" w:hint="eastAsia"/>
          <w:kern w:val="0"/>
          <w:sz w:val="32"/>
          <w:szCs w:val="32"/>
        </w:rPr>
        <w:t>.4</w:t>
      </w:r>
      <w:r w:rsidRPr="00BC0097">
        <w:rPr>
          <w:rFonts w:ascii="仿宋_GB2312" w:eastAsia="仿宋_GB2312" w:hAnsi="宋体" w:hint="eastAsia"/>
          <w:kern w:val="0"/>
          <w:sz w:val="32"/>
          <w:szCs w:val="32"/>
        </w:rPr>
        <w:t>至少委派3名注册评估师专职负责，且在项目进行中不得变更</w:t>
      </w:r>
      <w:r w:rsidR="009F4ABA" w:rsidRPr="00BC0097">
        <w:rPr>
          <w:rFonts w:ascii="仿宋_GB2312" w:eastAsia="仿宋_GB2312" w:hAnsi="宋体" w:hint="eastAsia"/>
          <w:kern w:val="0"/>
          <w:sz w:val="32"/>
          <w:szCs w:val="32"/>
        </w:rPr>
        <w:t>。</w:t>
      </w:r>
    </w:p>
    <w:p w:rsidR="00E6514B" w:rsidRPr="00BC0097" w:rsidRDefault="00E6514B" w:rsidP="00BC0097">
      <w:pPr>
        <w:spacing w:line="600" w:lineRule="exact"/>
        <w:rPr>
          <w:rFonts w:ascii="仿宋_GB2312" w:eastAsia="仿宋_GB2312" w:hAnsi="宋体" w:hint="eastAsia"/>
          <w:sz w:val="32"/>
          <w:szCs w:val="32"/>
        </w:rPr>
      </w:pPr>
      <w:r w:rsidRPr="00BC0097">
        <w:rPr>
          <w:rFonts w:ascii="仿宋_GB2312" w:eastAsia="仿宋_GB2312" w:hAnsi="宋体" w:hint="eastAsia"/>
          <w:b/>
          <w:sz w:val="32"/>
          <w:szCs w:val="32"/>
        </w:rPr>
        <w:lastRenderedPageBreak/>
        <w:t>3、有关说明</w:t>
      </w:r>
    </w:p>
    <w:p w:rsidR="00E6514B" w:rsidRPr="00BC0097" w:rsidRDefault="00E6514B" w:rsidP="00BC0097">
      <w:pPr>
        <w:spacing w:line="600" w:lineRule="exact"/>
        <w:ind w:firstLineChars="200" w:firstLine="640"/>
        <w:rPr>
          <w:rFonts w:ascii="仿宋_GB2312" w:eastAsia="仿宋_GB2312" w:hAnsi="宋体" w:hint="eastAsia"/>
          <w:sz w:val="32"/>
          <w:szCs w:val="32"/>
        </w:rPr>
      </w:pPr>
      <w:r w:rsidRPr="00BC0097">
        <w:rPr>
          <w:rFonts w:ascii="仿宋_GB2312" w:eastAsia="仿宋_GB2312" w:hAnsi="宋体" w:hint="eastAsia"/>
          <w:sz w:val="32"/>
          <w:szCs w:val="32"/>
        </w:rPr>
        <w:t>3.1 投标文件应为书面形式，一份正本，</w:t>
      </w:r>
      <w:r w:rsidR="00414200" w:rsidRPr="00BC0097">
        <w:rPr>
          <w:rFonts w:ascii="仿宋_GB2312" w:eastAsia="仿宋_GB2312" w:hAnsi="宋体" w:hint="eastAsia"/>
          <w:sz w:val="32"/>
          <w:szCs w:val="32"/>
        </w:rPr>
        <w:t>一</w:t>
      </w:r>
      <w:r w:rsidRPr="00BC0097">
        <w:rPr>
          <w:rFonts w:ascii="仿宋_GB2312" w:eastAsia="仿宋_GB2312" w:hAnsi="宋体" w:hint="eastAsia"/>
          <w:sz w:val="32"/>
          <w:szCs w:val="32"/>
        </w:rPr>
        <w:t>份副本，投标文件必须密封</w:t>
      </w:r>
      <w:r w:rsidRPr="00BC0097">
        <w:rPr>
          <w:rFonts w:ascii="仿宋_GB2312" w:eastAsia="仿宋_GB2312" w:hAnsi="宋体" w:cs="Tahoma" w:hint="eastAsia"/>
          <w:kern w:val="0"/>
          <w:sz w:val="32"/>
          <w:szCs w:val="32"/>
        </w:rPr>
        <w:t>完好并加盖单位鲜章</w:t>
      </w:r>
      <w:r w:rsidRPr="00BC0097">
        <w:rPr>
          <w:rFonts w:ascii="仿宋_GB2312" w:eastAsia="仿宋_GB2312" w:hAnsi="宋体" w:hint="eastAsia"/>
          <w:sz w:val="32"/>
          <w:szCs w:val="32"/>
        </w:rPr>
        <w:t>。</w:t>
      </w:r>
    </w:p>
    <w:p w:rsidR="00E6514B" w:rsidRPr="00BC0097" w:rsidRDefault="00E6514B" w:rsidP="00BC0097">
      <w:pPr>
        <w:spacing w:line="600" w:lineRule="exact"/>
        <w:ind w:firstLineChars="200" w:firstLine="680"/>
        <w:rPr>
          <w:rFonts w:ascii="仿宋_GB2312" w:eastAsia="仿宋_GB2312" w:hAnsi="宋体" w:hint="eastAsia"/>
          <w:color w:val="FF0000"/>
          <w:spacing w:val="10"/>
          <w:sz w:val="32"/>
          <w:szCs w:val="32"/>
        </w:rPr>
      </w:pPr>
      <w:r w:rsidRPr="00BC0097">
        <w:rPr>
          <w:rFonts w:ascii="仿宋_GB2312" w:eastAsia="仿宋_GB2312" w:hAnsi="宋体" w:hint="eastAsia"/>
          <w:spacing w:val="10"/>
          <w:sz w:val="32"/>
          <w:szCs w:val="32"/>
        </w:rPr>
        <w:t>3.2报价方式：</w:t>
      </w:r>
      <w:r w:rsidR="007E62EB" w:rsidRPr="00BC0097">
        <w:rPr>
          <w:rFonts w:ascii="仿宋_GB2312" w:eastAsia="仿宋_GB2312" w:hAnsi="宋体" w:hint="eastAsia"/>
          <w:spacing w:val="10"/>
          <w:sz w:val="32"/>
          <w:szCs w:val="32"/>
        </w:rPr>
        <w:t>按下浮比例进行报价，</w:t>
      </w:r>
      <w:r w:rsidRPr="00BC0097">
        <w:rPr>
          <w:rFonts w:ascii="仿宋_GB2312" w:eastAsia="仿宋_GB2312" w:hAnsi="宋体" w:hint="eastAsia"/>
          <w:spacing w:val="10"/>
          <w:sz w:val="32"/>
          <w:szCs w:val="32"/>
        </w:rPr>
        <w:t>本次竞争性谈判将有再次报价的机会，每次下浮报投标人应书面确认。</w:t>
      </w:r>
    </w:p>
    <w:p w:rsidR="007C026F" w:rsidRPr="00BC0097" w:rsidRDefault="007C026F"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4、谈判议程安排</w:t>
      </w:r>
    </w:p>
    <w:p w:rsidR="007C026F" w:rsidRPr="00BC0097" w:rsidRDefault="007C026F" w:rsidP="00BC0097">
      <w:pPr>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4.1谈判文件领取时间及地点</w:t>
      </w:r>
    </w:p>
    <w:p w:rsidR="007C026F" w:rsidRPr="00BC0097" w:rsidRDefault="007C026F" w:rsidP="00BC0097">
      <w:pPr>
        <w:spacing w:line="600" w:lineRule="exact"/>
        <w:ind w:leftChars="324" w:left="3400" w:hangingChars="800" w:hanging="272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4.1.1领取时间：2017年11月2</w:t>
      </w:r>
      <w:r w:rsidR="008C5483">
        <w:rPr>
          <w:rFonts w:ascii="仿宋_GB2312" w:eastAsia="仿宋_GB2312" w:hAnsi="宋体" w:hint="eastAsia"/>
          <w:spacing w:val="10"/>
          <w:sz w:val="32"/>
          <w:szCs w:val="32"/>
        </w:rPr>
        <w:t>5</w:t>
      </w:r>
      <w:r w:rsidRPr="00BC0097">
        <w:rPr>
          <w:rFonts w:ascii="仿宋_GB2312" w:eastAsia="仿宋_GB2312" w:hAnsi="宋体" w:hint="eastAsia"/>
          <w:spacing w:val="10"/>
          <w:sz w:val="32"/>
          <w:szCs w:val="32"/>
        </w:rPr>
        <w:t>日 至 2017年11月2</w:t>
      </w:r>
      <w:r w:rsidR="008C5483">
        <w:rPr>
          <w:rFonts w:ascii="仿宋_GB2312" w:eastAsia="仿宋_GB2312" w:hAnsi="宋体" w:hint="eastAsia"/>
          <w:spacing w:val="10"/>
          <w:sz w:val="32"/>
          <w:szCs w:val="32"/>
        </w:rPr>
        <w:t>7</w:t>
      </w:r>
      <w:r w:rsidRPr="00BC0097">
        <w:rPr>
          <w:rFonts w:ascii="仿宋_GB2312" w:eastAsia="仿宋_GB2312" w:hAnsi="宋体" w:hint="eastAsia"/>
          <w:spacing w:val="10"/>
          <w:sz w:val="32"/>
          <w:szCs w:val="32"/>
        </w:rPr>
        <w:t>日</w:t>
      </w:r>
    </w:p>
    <w:p w:rsidR="007C026F" w:rsidRPr="00BC0097" w:rsidRDefault="007C026F" w:rsidP="00BC0097">
      <w:pPr>
        <w:spacing w:line="600" w:lineRule="exact"/>
        <w:ind w:leftChars="324" w:left="4420" w:hangingChars="1100" w:hanging="3740"/>
        <w:rPr>
          <w:rFonts w:ascii="仿宋_GB2312" w:eastAsia="仿宋_GB2312" w:hAnsi="宋体" w:hint="eastAsia"/>
          <w:sz w:val="32"/>
          <w:szCs w:val="32"/>
        </w:rPr>
      </w:pPr>
      <w:r w:rsidRPr="00BC0097">
        <w:rPr>
          <w:rFonts w:ascii="仿宋_GB2312" w:eastAsia="仿宋_GB2312" w:hAnsi="宋体" w:hint="eastAsia"/>
          <w:spacing w:val="10"/>
          <w:sz w:val="32"/>
          <w:szCs w:val="32"/>
        </w:rPr>
        <w:t>4.1.2</w:t>
      </w:r>
      <w:r w:rsidRPr="00BC0097">
        <w:rPr>
          <w:rFonts w:ascii="仿宋_GB2312" w:eastAsia="仿宋_GB2312" w:hAnsi="宋体" w:hint="eastAsia"/>
          <w:sz w:val="32"/>
          <w:szCs w:val="32"/>
        </w:rPr>
        <w:t>谈判文件领取</w:t>
      </w:r>
      <w:r w:rsidRPr="00BC0097">
        <w:rPr>
          <w:rFonts w:ascii="仿宋_GB2312" w:eastAsia="仿宋_GB2312" w:hAnsi="宋体" w:hint="eastAsia"/>
          <w:spacing w:val="10"/>
          <w:sz w:val="32"/>
          <w:szCs w:val="32"/>
        </w:rPr>
        <w:t>地点：</w:t>
      </w:r>
      <w:r w:rsidRPr="00BC0097">
        <w:rPr>
          <w:rFonts w:ascii="仿宋_GB2312" w:eastAsia="仿宋_GB2312" w:hAnsi="宋体" w:hint="eastAsia"/>
          <w:sz w:val="32"/>
          <w:szCs w:val="32"/>
        </w:rPr>
        <w:t>四川国豪种业股份有限公司官网</w:t>
      </w:r>
      <w:r w:rsidR="00BC0097">
        <w:rPr>
          <w:rFonts w:ascii="仿宋_GB2312" w:eastAsia="仿宋_GB2312" w:hAnsi="宋体" w:hint="eastAsia"/>
          <w:sz w:val="32"/>
          <w:szCs w:val="32"/>
        </w:rPr>
        <w:t>(</w:t>
      </w:r>
      <w:hyperlink r:id="rId8" w:history="1">
        <w:r w:rsidRPr="00BC0097">
          <w:rPr>
            <w:rStyle w:val="a3"/>
            <w:rFonts w:ascii="仿宋_GB2312" w:eastAsia="仿宋_GB2312" w:hAnsi="宋体" w:hint="eastAsia"/>
            <w:sz w:val="32"/>
            <w:szCs w:val="32"/>
          </w:rPr>
          <w:t>www.scghseed.com</w:t>
        </w:r>
      </w:hyperlink>
      <w:r w:rsidR="00BC0097">
        <w:rPr>
          <w:rFonts w:ascii="仿宋_GB2312" w:eastAsia="仿宋_GB2312" w:hAnsi="宋体" w:hint="eastAsia"/>
          <w:sz w:val="32"/>
          <w:szCs w:val="32"/>
        </w:rPr>
        <w:t>)</w:t>
      </w:r>
    </w:p>
    <w:p w:rsidR="007C026F" w:rsidRPr="00BC0097" w:rsidRDefault="007C026F" w:rsidP="00BC0097">
      <w:pPr>
        <w:snapToGrid w:val="0"/>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4.2投标文件递交截止时间及递交地点</w:t>
      </w:r>
    </w:p>
    <w:p w:rsidR="007C026F" w:rsidRPr="00BC0097" w:rsidRDefault="007C026F" w:rsidP="00BC0097">
      <w:pPr>
        <w:snapToGrid w:val="0"/>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4.2.1、投标文件递交截止时间</w:t>
      </w:r>
      <w:r w:rsidR="00BC0097">
        <w:rPr>
          <w:rFonts w:ascii="仿宋_GB2312" w:eastAsia="仿宋_GB2312" w:hAnsi="宋体" w:hint="eastAsia"/>
          <w:spacing w:val="10"/>
          <w:sz w:val="32"/>
          <w:szCs w:val="32"/>
        </w:rPr>
        <w:t>：</w:t>
      </w:r>
    </w:p>
    <w:p w:rsidR="007C026F" w:rsidRPr="00BC0097" w:rsidRDefault="007C026F" w:rsidP="00BC0097">
      <w:pPr>
        <w:snapToGrid w:val="0"/>
        <w:spacing w:line="600" w:lineRule="exact"/>
        <w:ind w:firstLineChars="600" w:firstLine="204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2017年11月2</w:t>
      </w:r>
      <w:r w:rsidR="008C5483">
        <w:rPr>
          <w:rFonts w:ascii="仿宋_GB2312" w:eastAsia="仿宋_GB2312" w:hAnsi="宋体" w:hint="eastAsia"/>
          <w:spacing w:val="10"/>
          <w:sz w:val="32"/>
          <w:szCs w:val="32"/>
        </w:rPr>
        <w:t>8</w:t>
      </w:r>
      <w:r w:rsidRPr="00BC0097">
        <w:rPr>
          <w:rFonts w:ascii="仿宋_GB2312" w:eastAsia="仿宋_GB2312" w:hAnsi="宋体" w:hint="eastAsia"/>
          <w:spacing w:val="10"/>
          <w:sz w:val="32"/>
          <w:szCs w:val="32"/>
        </w:rPr>
        <w:t>日下午14：00（北京时间）</w:t>
      </w:r>
    </w:p>
    <w:p w:rsidR="007C026F" w:rsidRPr="00BC0097" w:rsidRDefault="007C026F" w:rsidP="00BC0097">
      <w:pPr>
        <w:snapToGrid w:val="0"/>
        <w:spacing w:line="600" w:lineRule="exact"/>
        <w:ind w:firstLineChars="500" w:firstLine="170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（报价截止时间后送达的投标文件将被拒收。）</w:t>
      </w:r>
    </w:p>
    <w:p w:rsidR="007C026F" w:rsidRPr="00BC0097" w:rsidRDefault="007C026F" w:rsidP="00BC0097">
      <w:pPr>
        <w:snapToGrid w:val="0"/>
        <w:spacing w:line="600" w:lineRule="exact"/>
        <w:ind w:leftChars="324" w:left="5100" w:hangingChars="1300" w:hanging="442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4.2.2、投标文件递交地点：</w:t>
      </w:r>
      <w:r w:rsidRPr="00BC0097">
        <w:rPr>
          <w:rFonts w:ascii="仿宋_GB2312" w:eastAsia="仿宋_GB2312" w:hAnsi="宋体" w:hint="eastAsia"/>
          <w:sz w:val="32"/>
          <w:szCs w:val="32"/>
        </w:rPr>
        <w:t>四川国豪种业股份有限公司四楼</w:t>
      </w:r>
      <w:r w:rsidRPr="00BC0097">
        <w:rPr>
          <w:rFonts w:ascii="仿宋_GB2312" w:eastAsia="仿宋_GB2312" w:hAnsi="宋体" w:hint="eastAsia"/>
          <w:spacing w:val="10"/>
          <w:sz w:val="32"/>
          <w:szCs w:val="32"/>
        </w:rPr>
        <w:t>会议室</w:t>
      </w:r>
    </w:p>
    <w:p w:rsidR="007C026F" w:rsidRPr="00BC0097" w:rsidRDefault="007C026F" w:rsidP="00BC0097">
      <w:pPr>
        <w:snapToGrid w:val="0"/>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4.3  谈判时间及地点</w:t>
      </w:r>
    </w:p>
    <w:p w:rsidR="007C026F" w:rsidRPr="00BC0097" w:rsidRDefault="007C026F" w:rsidP="00BC0097">
      <w:pPr>
        <w:snapToGrid w:val="0"/>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4.3.1、谈判时间：2017年11月2</w:t>
      </w:r>
      <w:r w:rsidR="008C5483">
        <w:rPr>
          <w:rFonts w:ascii="仿宋_GB2312" w:eastAsia="仿宋_GB2312" w:hAnsi="宋体" w:hint="eastAsia"/>
          <w:spacing w:val="10"/>
          <w:sz w:val="32"/>
          <w:szCs w:val="32"/>
        </w:rPr>
        <w:t>8</w:t>
      </w:r>
      <w:r w:rsidRPr="00BC0097">
        <w:rPr>
          <w:rFonts w:ascii="仿宋_GB2312" w:eastAsia="仿宋_GB2312" w:hAnsi="宋体" w:hint="eastAsia"/>
          <w:spacing w:val="10"/>
          <w:sz w:val="32"/>
          <w:szCs w:val="32"/>
        </w:rPr>
        <w:t>日下午14：30（北京时间）</w:t>
      </w:r>
    </w:p>
    <w:p w:rsidR="007C026F" w:rsidRPr="00BC0097" w:rsidRDefault="007C026F" w:rsidP="00BC0097">
      <w:pPr>
        <w:snapToGrid w:val="0"/>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4.3.2、谈判地点：四川国豪种业股份有限公司会议室</w:t>
      </w:r>
    </w:p>
    <w:p w:rsidR="007C026F" w:rsidRPr="00BC0097" w:rsidRDefault="007C026F" w:rsidP="00BC0097">
      <w:pPr>
        <w:snapToGrid w:val="0"/>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5、联系方式</w:t>
      </w:r>
    </w:p>
    <w:p w:rsidR="00BC0097" w:rsidRPr="00BC0097" w:rsidRDefault="007C026F"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联 系 人： 杨先生</w:t>
      </w:r>
      <w:r w:rsidR="00BC0097">
        <w:rPr>
          <w:rFonts w:ascii="仿宋_GB2312" w:eastAsia="仿宋_GB2312" w:hAnsi="宋体" w:hint="eastAsia"/>
          <w:spacing w:val="10"/>
          <w:sz w:val="32"/>
          <w:szCs w:val="32"/>
        </w:rPr>
        <w:t xml:space="preserve">      </w:t>
      </w:r>
      <w:r w:rsidR="00BC0097" w:rsidRPr="00BC0097">
        <w:rPr>
          <w:rFonts w:ascii="仿宋_GB2312" w:eastAsia="仿宋_GB2312" w:hAnsi="宋体" w:hint="eastAsia"/>
          <w:spacing w:val="10"/>
          <w:sz w:val="32"/>
          <w:szCs w:val="32"/>
        </w:rPr>
        <w:t>联系电话： 0816-2353617</w:t>
      </w:r>
    </w:p>
    <w:p w:rsidR="00E6514B" w:rsidRPr="00BC0097" w:rsidRDefault="00E6514B" w:rsidP="00DE324E">
      <w:pPr>
        <w:spacing w:line="600" w:lineRule="exact"/>
        <w:ind w:firstLineChars="940" w:firstLine="3009"/>
        <w:rPr>
          <w:rFonts w:ascii="仿宋_GB2312" w:eastAsia="仿宋_GB2312" w:hAnsi="宋体" w:hint="eastAsia"/>
          <w:b/>
          <w:sz w:val="32"/>
          <w:szCs w:val="32"/>
        </w:rPr>
      </w:pPr>
      <w:r w:rsidRPr="00BC0097">
        <w:rPr>
          <w:rFonts w:ascii="仿宋_GB2312" w:eastAsia="仿宋_GB2312" w:hAnsi="宋体" w:hint="eastAsia"/>
          <w:b/>
          <w:sz w:val="32"/>
          <w:szCs w:val="32"/>
        </w:rPr>
        <w:lastRenderedPageBreak/>
        <w:t>第二章  竞争性谈判须知</w:t>
      </w:r>
    </w:p>
    <w:p w:rsidR="00E6514B" w:rsidRPr="00BC0097" w:rsidRDefault="00E6514B" w:rsidP="00BC0097">
      <w:pPr>
        <w:spacing w:line="600" w:lineRule="exact"/>
        <w:rPr>
          <w:rFonts w:ascii="仿宋_GB2312" w:eastAsia="仿宋_GB2312" w:hAnsi="宋体" w:hint="eastAsia"/>
          <w:sz w:val="32"/>
          <w:szCs w:val="32"/>
        </w:rPr>
      </w:pPr>
    </w:p>
    <w:p w:rsidR="00E6514B" w:rsidRPr="00BC0097" w:rsidRDefault="00E6514B" w:rsidP="00BC0097">
      <w:pPr>
        <w:spacing w:line="600" w:lineRule="exact"/>
        <w:jc w:val="center"/>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（一）总则</w:t>
      </w:r>
    </w:p>
    <w:p w:rsidR="00E6514B"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spacing w:val="10"/>
          <w:sz w:val="32"/>
          <w:szCs w:val="32"/>
        </w:rPr>
        <w:t>1、</w:t>
      </w:r>
      <w:r w:rsidRPr="00BC0097">
        <w:rPr>
          <w:rFonts w:ascii="仿宋_GB2312" w:eastAsia="仿宋_GB2312" w:hAnsi="宋体" w:hint="eastAsia"/>
          <w:b/>
          <w:spacing w:val="10"/>
          <w:sz w:val="32"/>
          <w:szCs w:val="32"/>
        </w:rPr>
        <w:t>竞争性谈判工程实施范围</w:t>
      </w:r>
    </w:p>
    <w:p w:rsidR="00CB5CCB" w:rsidRPr="00BC0097" w:rsidRDefault="00CB5CCB" w:rsidP="00BC0097">
      <w:pPr>
        <w:spacing w:line="600" w:lineRule="exact"/>
        <w:ind w:leftChars="210" w:left="2651" w:hangingChars="650" w:hanging="221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1.1</w:t>
      </w:r>
      <w:r w:rsidR="007C026F" w:rsidRPr="00BC0097">
        <w:rPr>
          <w:rFonts w:ascii="仿宋_GB2312" w:eastAsia="仿宋_GB2312" w:hAnsi="宋体" w:hint="eastAsia"/>
          <w:spacing w:val="10"/>
          <w:sz w:val="32"/>
          <w:szCs w:val="32"/>
        </w:rPr>
        <w:t>项目</w:t>
      </w:r>
      <w:r w:rsidRPr="00BC0097">
        <w:rPr>
          <w:rFonts w:ascii="仿宋_GB2312" w:eastAsia="仿宋_GB2312" w:hAnsi="宋体" w:hint="eastAsia"/>
          <w:spacing w:val="10"/>
          <w:sz w:val="32"/>
          <w:szCs w:val="32"/>
        </w:rPr>
        <w:t>名称</w:t>
      </w:r>
      <w:r w:rsidR="00BA16EC">
        <w:rPr>
          <w:rFonts w:ascii="仿宋_GB2312" w:eastAsia="仿宋_GB2312" w:hAnsi="宋体" w:hint="eastAsia"/>
          <w:spacing w:val="10"/>
          <w:sz w:val="32"/>
          <w:szCs w:val="32"/>
        </w:rPr>
        <w:t>：</w:t>
      </w:r>
      <w:r w:rsidR="007C026F" w:rsidRPr="00BC0097">
        <w:rPr>
          <w:rFonts w:ascii="仿宋_GB2312" w:eastAsia="仿宋_GB2312" w:hAnsi="宋体" w:hint="eastAsia"/>
          <w:sz w:val="32"/>
          <w:szCs w:val="32"/>
          <w:u w:val="single"/>
        </w:rPr>
        <w:t>四川国豪种业股份有限公司资产评估项目</w:t>
      </w:r>
    </w:p>
    <w:p w:rsidR="008C5483" w:rsidRDefault="00CB5CCB" w:rsidP="008C5483">
      <w:pPr>
        <w:spacing w:line="600" w:lineRule="exact"/>
        <w:ind w:leftChars="213" w:left="2657" w:hangingChars="650" w:hanging="2210"/>
        <w:rPr>
          <w:rFonts w:ascii="仿宋_GB2312" w:eastAsia="仿宋_GB2312" w:hAnsi="宋体" w:hint="eastAsia"/>
          <w:spacing w:val="10"/>
          <w:sz w:val="32"/>
          <w:szCs w:val="32"/>
          <w:u w:val="single"/>
        </w:rPr>
      </w:pPr>
      <w:r w:rsidRPr="00BC0097">
        <w:rPr>
          <w:rFonts w:ascii="仿宋_GB2312" w:eastAsia="仿宋_GB2312" w:hAnsi="宋体" w:hint="eastAsia"/>
          <w:spacing w:val="10"/>
          <w:sz w:val="32"/>
          <w:szCs w:val="32"/>
        </w:rPr>
        <w:t>1.2</w:t>
      </w:r>
      <w:r w:rsidR="007C026F" w:rsidRPr="00BC0097">
        <w:rPr>
          <w:rFonts w:ascii="仿宋_GB2312" w:eastAsia="仿宋_GB2312" w:hAnsi="宋体" w:hint="eastAsia"/>
          <w:spacing w:val="10"/>
          <w:sz w:val="32"/>
          <w:szCs w:val="32"/>
        </w:rPr>
        <w:t>项目内容</w:t>
      </w:r>
      <w:r w:rsidR="00BA16EC">
        <w:rPr>
          <w:rFonts w:ascii="仿宋_GB2312" w:eastAsia="仿宋_GB2312" w:hAnsi="宋体" w:hint="eastAsia"/>
          <w:spacing w:val="10"/>
          <w:sz w:val="32"/>
          <w:szCs w:val="32"/>
        </w:rPr>
        <w:t>：</w:t>
      </w:r>
      <w:r w:rsidR="00BA16EC" w:rsidRPr="00BC0097">
        <w:rPr>
          <w:rFonts w:ascii="仿宋_GB2312" w:eastAsia="仿宋_GB2312" w:hAnsi="宋体" w:hint="eastAsia"/>
          <w:spacing w:val="10"/>
          <w:sz w:val="32"/>
          <w:szCs w:val="32"/>
          <w:u w:val="single"/>
        </w:rPr>
        <w:t>对四川国豪种业股份有限公司及纳入合并范围内的</w:t>
      </w:r>
      <w:r w:rsidR="00BA16EC">
        <w:rPr>
          <w:rFonts w:ascii="仿宋_GB2312" w:eastAsia="仿宋_GB2312" w:hAnsi="宋体" w:hint="eastAsia"/>
          <w:spacing w:val="10"/>
          <w:sz w:val="32"/>
          <w:szCs w:val="32"/>
          <w:u w:val="single"/>
        </w:rPr>
        <w:t>关联子公司的不动产、动产、无形资产、企业价值（商誉、品牌价值等）</w:t>
      </w:r>
    </w:p>
    <w:p w:rsidR="00CB5CCB" w:rsidRPr="008C5483" w:rsidRDefault="00CB5CCB" w:rsidP="008C5483">
      <w:pPr>
        <w:spacing w:line="600" w:lineRule="exact"/>
        <w:ind w:leftChars="213" w:left="2657" w:hangingChars="650" w:hanging="2210"/>
        <w:rPr>
          <w:rFonts w:ascii="仿宋_GB2312" w:eastAsia="仿宋_GB2312" w:hAnsi="宋体" w:hint="eastAsia"/>
          <w:spacing w:val="10"/>
          <w:sz w:val="32"/>
          <w:szCs w:val="32"/>
          <w:u w:val="single"/>
        </w:rPr>
      </w:pPr>
      <w:r w:rsidRPr="00BC0097">
        <w:rPr>
          <w:rFonts w:ascii="仿宋_GB2312" w:eastAsia="仿宋_GB2312" w:hAnsi="宋体" w:hint="eastAsia"/>
          <w:spacing w:val="10"/>
          <w:sz w:val="32"/>
          <w:szCs w:val="32"/>
        </w:rPr>
        <w:t>1.3</w:t>
      </w:r>
      <w:r w:rsidR="007C026F" w:rsidRPr="00BC0097">
        <w:rPr>
          <w:rFonts w:ascii="仿宋_GB2312" w:eastAsia="仿宋_GB2312" w:hAnsi="宋体" w:hint="eastAsia"/>
          <w:spacing w:val="10"/>
          <w:sz w:val="32"/>
          <w:szCs w:val="32"/>
        </w:rPr>
        <w:t>公司</w:t>
      </w:r>
      <w:r w:rsidR="00BC0097" w:rsidRPr="00BC0097">
        <w:rPr>
          <w:rFonts w:ascii="仿宋_GB2312" w:eastAsia="仿宋_GB2312" w:hAnsi="宋体" w:hint="eastAsia"/>
          <w:spacing w:val="10"/>
          <w:sz w:val="32"/>
          <w:szCs w:val="32"/>
        </w:rPr>
        <w:t>简介</w:t>
      </w:r>
      <w:r w:rsidRPr="00BC0097">
        <w:rPr>
          <w:rFonts w:ascii="仿宋_GB2312" w:eastAsia="仿宋_GB2312" w:hAnsi="宋体" w:hint="eastAsia"/>
          <w:spacing w:val="10"/>
          <w:sz w:val="32"/>
          <w:szCs w:val="32"/>
        </w:rPr>
        <w:t>：</w:t>
      </w:r>
      <w:r w:rsidR="008C5483">
        <w:rPr>
          <w:rFonts w:ascii="仿宋_GB2312" w:eastAsia="仿宋_GB2312" w:hAnsi="宋体" w:hint="eastAsia"/>
          <w:spacing w:val="10"/>
          <w:sz w:val="32"/>
          <w:szCs w:val="32"/>
        </w:rPr>
        <w:t>四川国豪种业股份有限公司成立于2001年，现注册资本为一亿元人民币，主要经营：杂交水稻、杂交玉米、油菜、小麦、棉花种子。公司拥有标准厂房14栋，面积约67.5亩，以及成套种子加工设备、种子储藏设备。</w:t>
      </w:r>
    </w:p>
    <w:p w:rsidR="007C026F" w:rsidRPr="00BC0097" w:rsidRDefault="00CB5CCB" w:rsidP="00BC0097">
      <w:pPr>
        <w:spacing w:line="600" w:lineRule="exact"/>
        <w:ind w:leftChars="213" w:left="2657" w:hangingChars="650" w:hanging="221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1.4</w:t>
      </w:r>
      <w:r w:rsidR="007C026F" w:rsidRPr="00BC0097">
        <w:rPr>
          <w:rFonts w:ascii="仿宋_GB2312" w:eastAsia="仿宋_GB2312" w:hAnsi="宋体" w:hint="eastAsia"/>
          <w:spacing w:val="10"/>
          <w:sz w:val="32"/>
          <w:szCs w:val="32"/>
        </w:rPr>
        <w:t>承包方式：固定下浮费率；包含差旅、住宿、相关税费一次性包死。</w:t>
      </w:r>
    </w:p>
    <w:p w:rsidR="00C03C38" w:rsidRPr="00BC0097" w:rsidRDefault="00C03C38" w:rsidP="00BC0097">
      <w:pPr>
        <w:spacing w:line="600" w:lineRule="exact"/>
        <w:ind w:leftChars="213" w:left="2657" w:hangingChars="650" w:hanging="221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w:t>
      </w:r>
      <w:r w:rsidR="000B3EBD" w:rsidRPr="00BC0097">
        <w:rPr>
          <w:rFonts w:ascii="仿宋_GB2312" w:eastAsia="仿宋_GB2312" w:hAnsi="宋体" w:hint="eastAsia"/>
          <w:spacing w:val="10"/>
          <w:sz w:val="32"/>
          <w:szCs w:val="32"/>
        </w:rPr>
        <w:t>.</w:t>
      </w:r>
      <w:r w:rsidR="007C026F" w:rsidRPr="00BC0097">
        <w:rPr>
          <w:rFonts w:ascii="仿宋_GB2312" w:eastAsia="仿宋_GB2312" w:hAnsi="宋体" w:hint="eastAsia"/>
          <w:spacing w:val="10"/>
          <w:sz w:val="32"/>
          <w:szCs w:val="32"/>
        </w:rPr>
        <w:t>5</w:t>
      </w:r>
      <w:r w:rsidRPr="00BC0097">
        <w:rPr>
          <w:rFonts w:ascii="仿宋_GB2312" w:eastAsia="仿宋_GB2312" w:hAnsi="宋体" w:hint="eastAsia"/>
          <w:spacing w:val="10"/>
          <w:sz w:val="32"/>
          <w:szCs w:val="32"/>
        </w:rPr>
        <w:t>时间要求：</w:t>
      </w:r>
      <w:r w:rsidR="007C026F" w:rsidRPr="00BC0097">
        <w:rPr>
          <w:rFonts w:ascii="仿宋_GB2312" w:eastAsia="仿宋_GB2312" w:hAnsi="宋体" w:hint="eastAsia"/>
          <w:spacing w:val="10"/>
          <w:sz w:val="32"/>
          <w:szCs w:val="32"/>
        </w:rPr>
        <w:t>于2017年12月</w:t>
      </w:r>
      <w:r w:rsidR="00BC0097" w:rsidRPr="00BC0097">
        <w:rPr>
          <w:rFonts w:ascii="仿宋_GB2312" w:eastAsia="仿宋_GB2312" w:hAnsi="宋体" w:hint="eastAsia"/>
          <w:spacing w:val="10"/>
          <w:sz w:val="32"/>
          <w:szCs w:val="32"/>
        </w:rPr>
        <w:t>15</w:t>
      </w:r>
      <w:r w:rsidR="007C026F" w:rsidRPr="00BC0097">
        <w:rPr>
          <w:rFonts w:ascii="仿宋_GB2312" w:eastAsia="仿宋_GB2312" w:hAnsi="宋体" w:hint="eastAsia"/>
          <w:spacing w:val="10"/>
          <w:sz w:val="32"/>
          <w:szCs w:val="32"/>
        </w:rPr>
        <w:t>日前出具最终评估报告。</w:t>
      </w:r>
    </w:p>
    <w:p w:rsidR="000B3EBD" w:rsidRPr="00BC0097" w:rsidRDefault="007C026F" w:rsidP="00BC0097">
      <w:pPr>
        <w:spacing w:line="600" w:lineRule="exact"/>
        <w:ind w:leftChars="213" w:left="2997" w:hangingChars="750" w:hanging="255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1.6</w:t>
      </w:r>
      <w:r w:rsidR="000B3EBD" w:rsidRPr="00BC0097">
        <w:rPr>
          <w:rFonts w:ascii="仿宋_GB2312" w:eastAsia="仿宋_GB2312" w:hAnsi="宋体" w:hint="eastAsia"/>
          <w:spacing w:val="10"/>
          <w:sz w:val="32"/>
          <w:szCs w:val="32"/>
        </w:rPr>
        <w:t>评标原则：响应本竞争性谈判文件，综合评分最高者为</w:t>
      </w:r>
      <w:r w:rsidR="00BC0097">
        <w:rPr>
          <w:rFonts w:ascii="仿宋_GB2312" w:eastAsia="仿宋_GB2312" w:hAnsi="宋体" w:hint="eastAsia"/>
          <w:spacing w:val="10"/>
          <w:sz w:val="32"/>
          <w:szCs w:val="32"/>
        </w:rPr>
        <w:t>候选</w:t>
      </w:r>
      <w:r w:rsidR="000B3EBD" w:rsidRPr="00BC0097">
        <w:rPr>
          <w:rFonts w:ascii="仿宋_GB2312" w:eastAsia="仿宋_GB2312" w:hAnsi="宋体" w:hint="eastAsia"/>
          <w:spacing w:val="10"/>
          <w:sz w:val="32"/>
          <w:szCs w:val="32"/>
        </w:rPr>
        <w:t>中标单位。</w:t>
      </w:r>
    </w:p>
    <w:p w:rsidR="008C5483" w:rsidRDefault="00E6514B" w:rsidP="008C5483">
      <w:pPr>
        <w:shd w:val="clear" w:color="auto" w:fill="FFFFFF"/>
        <w:spacing w:after="375" w:line="600" w:lineRule="exact"/>
        <w:outlineLvl w:val="0"/>
        <w:rPr>
          <w:rFonts w:ascii="仿宋_GB2312" w:eastAsia="仿宋_GB2312" w:hAnsi="宋体" w:hint="eastAsia"/>
          <w:kern w:val="0"/>
          <w:sz w:val="32"/>
          <w:szCs w:val="32"/>
        </w:rPr>
      </w:pPr>
      <w:r w:rsidRPr="00BC0097">
        <w:rPr>
          <w:rFonts w:ascii="仿宋_GB2312" w:eastAsia="仿宋_GB2312" w:hAnsi="宋体" w:hint="eastAsia"/>
          <w:b/>
          <w:spacing w:val="10"/>
          <w:sz w:val="32"/>
          <w:szCs w:val="32"/>
        </w:rPr>
        <w:t>2</w:t>
      </w:r>
      <w:r w:rsidRPr="00BC0097">
        <w:rPr>
          <w:rFonts w:ascii="仿宋_GB2312" w:eastAsia="仿宋_GB2312" w:hAnsi="宋体" w:hint="eastAsia"/>
          <w:kern w:val="0"/>
          <w:sz w:val="32"/>
          <w:szCs w:val="32"/>
        </w:rPr>
        <w:t>、投标单位资格条件</w:t>
      </w:r>
    </w:p>
    <w:p w:rsidR="00E6514B" w:rsidRPr="00BC0097" w:rsidRDefault="00E6514B" w:rsidP="008C5483">
      <w:pPr>
        <w:shd w:val="clear" w:color="auto" w:fill="FFFFFF"/>
        <w:spacing w:after="375" w:line="600" w:lineRule="exact"/>
        <w:ind w:firstLineChars="200" w:firstLine="640"/>
        <w:outlineLvl w:val="0"/>
        <w:rPr>
          <w:rFonts w:ascii="仿宋_GB2312" w:eastAsia="仿宋_GB2312" w:hAnsi="宋体" w:hint="eastAsia"/>
          <w:kern w:val="0"/>
          <w:sz w:val="32"/>
          <w:szCs w:val="32"/>
        </w:rPr>
      </w:pPr>
      <w:r w:rsidRPr="00BC0097">
        <w:rPr>
          <w:rFonts w:ascii="仿宋_GB2312" w:eastAsia="仿宋_GB2312" w:hAnsi="宋体" w:hint="eastAsia"/>
          <w:kern w:val="0"/>
          <w:sz w:val="32"/>
          <w:szCs w:val="32"/>
        </w:rPr>
        <w:t>2.1、是依法成立并有效存续的独立企业法人，具有独立企</w:t>
      </w:r>
      <w:r w:rsidRPr="00BC0097">
        <w:rPr>
          <w:rFonts w:ascii="仿宋_GB2312" w:eastAsia="仿宋_GB2312" w:hAnsi="宋体" w:hint="eastAsia"/>
          <w:kern w:val="0"/>
          <w:sz w:val="32"/>
          <w:szCs w:val="32"/>
        </w:rPr>
        <w:lastRenderedPageBreak/>
        <w:t>业法人资格，未处于被责令停业、投标资格被取消或者财产被接管、冻结和破产状态；</w:t>
      </w:r>
    </w:p>
    <w:p w:rsidR="007C026F" w:rsidRPr="00BC0097" w:rsidRDefault="007C026F" w:rsidP="00BC0097">
      <w:pPr>
        <w:spacing w:line="600" w:lineRule="exact"/>
        <w:ind w:firstLineChars="198" w:firstLine="634"/>
        <w:rPr>
          <w:rFonts w:ascii="仿宋_GB2312" w:eastAsia="仿宋_GB2312" w:hAnsi="宋体" w:hint="eastAsia"/>
          <w:color w:val="FF0000"/>
          <w:sz w:val="32"/>
          <w:szCs w:val="32"/>
        </w:rPr>
      </w:pPr>
      <w:r w:rsidRPr="00BC0097">
        <w:rPr>
          <w:rFonts w:ascii="仿宋_GB2312" w:eastAsia="仿宋_GB2312" w:hAnsi="宋体" w:hint="eastAsia"/>
          <w:kern w:val="0"/>
          <w:sz w:val="32"/>
          <w:szCs w:val="32"/>
        </w:rPr>
        <w:t>2.2、具有国家资产评估行业主管部门颁发的资产评估资质。</w:t>
      </w:r>
    </w:p>
    <w:p w:rsidR="007C026F" w:rsidRPr="00BC0097" w:rsidRDefault="007C026F" w:rsidP="00BC0097">
      <w:pPr>
        <w:spacing w:line="600" w:lineRule="exact"/>
        <w:ind w:firstLineChars="200" w:firstLine="640"/>
        <w:rPr>
          <w:rFonts w:ascii="仿宋_GB2312" w:eastAsia="仿宋_GB2312" w:hAnsi="宋体" w:hint="eastAsia"/>
          <w:kern w:val="0"/>
          <w:sz w:val="32"/>
          <w:szCs w:val="32"/>
        </w:rPr>
      </w:pPr>
      <w:r w:rsidRPr="00BC0097">
        <w:rPr>
          <w:rFonts w:ascii="仿宋_GB2312" w:eastAsia="仿宋_GB2312" w:hAnsi="宋体" w:hint="eastAsia"/>
          <w:kern w:val="0"/>
          <w:sz w:val="32"/>
          <w:szCs w:val="32"/>
        </w:rPr>
        <w:t>2.3、业绩要求：2014年以来具有一个及以上省内类似项目业绩。</w:t>
      </w:r>
    </w:p>
    <w:p w:rsidR="007C026F" w:rsidRPr="00BC0097" w:rsidRDefault="007C026F" w:rsidP="00BC0097">
      <w:pPr>
        <w:spacing w:line="600" w:lineRule="exact"/>
        <w:ind w:firstLineChars="200" w:firstLine="640"/>
        <w:rPr>
          <w:rFonts w:ascii="仿宋_GB2312" w:eastAsia="仿宋_GB2312" w:hAnsi="宋体" w:hint="eastAsia"/>
          <w:sz w:val="32"/>
          <w:szCs w:val="32"/>
        </w:rPr>
      </w:pPr>
      <w:r w:rsidRPr="00BC0097">
        <w:rPr>
          <w:rFonts w:ascii="仿宋_GB2312" w:eastAsia="仿宋_GB2312" w:hAnsi="宋体" w:hint="eastAsia"/>
          <w:kern w:val="0"/>
          <w:sz w:val="32"/>
          <w:szCs w:val="32"/>
        </w:rPr>
        <w:t>2.4、至少委派3名注册评估师专职负责，且在项目进行中不得变更。</w:t>
      </w:r>
    </w:p>
    <w:p w:rsidR="001B0BCB" w:rsidRPr="00BC0097" w:rsidRDefault="001B0BCB" w:rsidP="00BC0097">
      <w:pPr>
        <w:spacing w:line="600" w:lineRule="exact"/>
        <w:ind w:firstLineChars="200" w:firstLine="640"/>
        <w:rPr>
          <w:rFonts w:ascii="仿宋_GB2312" w:eastAsia="仿宋_GB2312" w:hAnsi="宋体" w:hint="eastAsia"/>
          <w:kern w:val="0"/>
          <w:sz w:val="32"/>
          <w:szCs w:val="32"/>
        </w:rPr>
      </w:pPr>
      <w:r w:rsidRPr="00BC0097">
        <w:rPr>
          <w:rFonts w:ascii="仿宋_GB2312" w:eastAsia="仿宋_GB2312" w:hAnsi="宋体" w:hint="eastAsia"/>
          <w:kern w:val="0"/>
          <w:sz w:val="32"/>
          <w:szCs w:val="32"/>
        </w:rPr>
        <w:t>2.</w:t>
      </w:r>
      <w:r w:rsidR="007C026F" w:rsidRPr="00BC0097">
        <w:rPr>
          <w:rFonts w:ascii="仿宋_GB2312" w:eastAsia="仿宋_GB2312" w:hAnsi="宋体" w:hint="eastAsia"/>
          <w:kern w:val="0"/>
          <w:sz w:val="32"/>
          <w:szCs w:val="32"/>
        </w:rPr>
        <w:t>5</w:t>
      </w:r>
      <w:r w:rsidRPr="00BC0097">
        <w:rPr>
          <w:rFonts w:ascii="仿宋_GB2312" w:eastAsia="仿宋_GB2312" w:hAnsi="宋体" w:hint="eastAsia"/>
          <w:kern w:val="0"/>
          <w:sz w:val="32"/>
          <w:szCs w:val="32"/>
        </w:rPr>
        <w:t>、本项目不接受联合体投标。</w:t>
      </w:r>
    </w:p>
    <w:p w:rsidR="00E6514B" w:rsidRPr="00BC0097" w:rsidRDefault="001B0BCB" w:rsidP="00BC0097">
      <w:pPr>
        <w:spacing w:line="600" w:lineRule="exact"/>
        <w:ind w:firstLineChars="200" w:firstLine="640"/>
        <w:rPr>
          <w:rFonts w:ascii="仿宋_GB2312" w:eastAsia="仿宋_GB2312" w:hAnsi="宋体" w:hint="eastAsia"/>
          <w:kern w:val="0"/>
          <w:sz w:val="32"/>
          <w:szCs w:val="32"/>
        </w:rPr>
      </w:pPr>
      <w:r w:rsidRPr="00BC0097">
        <w:rPr>
          <w:rFonts w:ascii="仿宋_GB2312" w:eastAsia="仿宋_GB2312" w:hAnsi="宋体" w:hint="eastAsia"/>
          <w:kern w:val="0"/>
          <w:sz w:val="32"/>
          <w:szCs w:val="32"/>
        </w:rPr>
        <w:t>2.</w:t>
      </w:r>
      <w:r w:rsidR="007C026F" w:rsidRPr="00BC0097">
        <w:rPr>
          <w:rFonts w:ascii="仿宋_GB2312" w:eastAsia="仿宋_GB2312" w:hAnsi="宋体" w:hint="eastAsia"/>
          <w:kern w:val="0"/>
          <w:sz w:val="32"/>
          <w:szCs w:val="32"/>
        </w:rPr>
        <w:t>6</w:t>
      </w:r>
      <w:r w:rsidR="000B3EBD" w:rsidRPr="00BC0097">
        <w:rPr>
          <w:rFonts w:ascii="仿宋_GB2312" w:eastAsia="仿宋_GB2312" w:hAnsi="宋体" w:hint="eastAsia"/>
          <w:kern w:val="0"/>
          <w:sz w:val="32"/>
          <w:szCs w:val="32"/>
        </w:rPr>
        <w:t>、</w:t>
      </w:r>
      <w:r w:rsidRPr="00BC0097">
        <w:rPr>
          <w:rFonts w:ascii="仿宋_GB2312" w:eastAsia="仿宋_GB2312" w:hAnsi="宋体" w:hint="eastAsia"/>
          <w:kern w:val="0"/>
          <w:sz w:val="32"/>
          <w:szCs w:val="32"/>
        </w:rPr>
        <w:t>本项目不允许分包。</w:t>
      </w:r>
    </w:p>
    <w:p w:rsidR="00E6514B" w:rsidRPr="00BC0097" w:rsidRDefault="00E6514B" w:rsidP="00BC0097">
      <w:pPr>
        <w:pStyle w:val="aa"/>
        <w:spacing w:after="0" w:line="600" w:lineRule="exact"/>
        <w:ind w:firstLineChars="0" w:firstLine="0"/>
        <w:rPr>
          <w:rFonts w:ascii="仿宋_GB2312" w:eastAsia="仿宋_GB2312" w:hAnsi="宋体" w:hint="eastAsia"/>
          <w:b/>
          <w:sz w:val="32"/>
          <w:szCs w:val="32"/>
        </w:rPr>
      </w:pPr>
      <w:r w:rsidRPr="00BC0097">
        <w:rPr>
          <w:rFonts w:ascii="仿宋_GB2312" w:eastAsia="仿宋_GB2312" w:hAnsi="宋体" w:hint="eastAsia"/>
          <w:b/>
          <w:spacing w:val="10"/>
          <w:sz w:val="32"/>
          <w:szCs w:val="32"/>
        </w:rPr>
        <w:t>3、</w:t>
      </w:r>
      <w:r w:rsidR="00270991" w:rsidRPr="00BC0097">
        <w:rPr>
          <w:rFonts w:ascii="仿宋_GB2312" w:eastAsia="仿宋_GB2312" w:hAnsi="宋体" w:hint="eastAsia"/>
          <w:b/>
          <w:sz w:val="32"/>
          <w:szCs w:val="32"/>
        </w:rPr>
        <w:t xml:space="preserve"> 投标报价方式：</w:t>
      </w:r>
    </w:p>
    <w:p w:rsidR="00270991" w:rsidRPr="00BC0097" w:rsidRDefault="00270991" w:rsidP="00BC0097">
      <w:pPr>
        <w:pStyle w:val="aa"/>
        <w:spacing w:after="0" w:line="600" w:lineRule="exact"/>
        <w:ind w:firstLineChars="0" w:firstLine="570"/>
        <w:rPr>
          <w:rFonts w:ascii="仿宋_GB2312" w:eastAsia="仿宋_GB2312" w:hAnsi="宋体" w:hint="eastAsia"/>
          <w:sz w:val="32"/>
          <w:szCs w:val="32"/>
        </w:rPr>
      </w:pPr>
      <w:r w:rsidRPr="00BC0097">
        <w:rPr>
          <w:rFonts w:ascii="仿宋_GB2312" w:eastAsia="仿宋_GB2312" w:hAnsi="宋体" w:hint="eastAsia"/>
          <w:sz w:val="32"/>
          <w:szCs w:val="32"/>
        </w:rPr>
        <w:t>3.1投</w:t>
      </w:r>
      <w:r w:rsidRPr="00BC0097">
        <w:rPr>
          <w:rFonts w:ascii="仿宋_GB2312" w:eastAsia="仿宋_GB2312" w:hAnsi="宋体" w:hint="eastAsia"/>
          <w:spacing w:val="10"/>
          <w:kern w:val="2"/>
          <w:sz w:val="32"/>
          <w:szCs w:val="32"/>
        </w:rPr>
        <w:t>标报价采</w:t>
      </w:r>
      <w:r w:rsidRPr="00BC0097">
        <w:rPr>
          <w:rFonts w:ascii="仿宋_GB2312" w:eastAsia="仿宋_GB2312" w:hAnsi="宋体" w:hint="eastAsia"/>
          <w:sz w:val="32"/>
          <w:szCs w:val="32"/>
        </w:rPr>
        <w:t>用下浮率形式，报价下浮率采用百分比，数值部分为整数</w:t>
      </w:r>
      <w:r w:rsidR="007E62EB" w:rsidRPr="00BC0097">
        <w:rPr>
          <w:rFonts w:ascii="仿宋_GB2312" w:eastAsia="仿宋_GB2312" w:hAnsi="宋体" w:hint="eastAsia"/>
          <w:sz w:val="32"/>
          <w:szCs w:val="32"/>
        </w:rPr>
        <w:t>。</w:t>
      </w:r>
    </w:p>
    <w:p w:rsidR="00270991" w:rsidRPr="00BC0097" w:rsidRDefault="00270991" w:rsidP="00BC0097">
      <w:pPr>
        <w:pStyle w:val="aa"/>
        <w:spacing w:after="0" w:line="600" w:lineRule="exact"/>
        <w:ind w:leftChars="269" w:left="1205" w:hangingChars="200" w:hanging="640"/>
        <w:rPr>
          <w:rFonts w:ascii="仿宋_GB2312" w:eastAsia="仿宋_GB2312" w:hAnsi="宋体" w:hint="eastAsia"/>
          <w:sz w:val="32"/>
          <w:szCs w:val="32"/>
        </w:rPr>
      </w:pPr>
      <w:r w:rsidRPr="00BC0097">
        <w:rPr>
          <w:rFonts w:ascii="仿宋_GB2312" w:eastAsia="仿宋_GB2312" w:hAnsi="宋体" w:hint="eastAsia"/>
          <w:sz w:val="32"/>
          <w:szCs w:val="32"/>
        </w:rPr>
        <w:t>3.2投标报价</w:t>
      </w:r>
      <w:r w:rsidR="007C026F" w:rsidRPr="00BC0097">
        <w:rPr>
          <w:rFonts w:ascii="仿宋_GB2312" w:eastAsia="仿宋_GB2312" w:hAnsi="宋体" w:hint="eastAsia"/>
          <w:sz w:val="32"/>
          <w:szCs w:val="32"/>
        </w:rPr>
        <w:t>按《四川省资产评估收费标准》及川发改价格[2009]2914号</w:t>
      </w:r>
      <w:r w:rsidR="00BC0097" w:rsidRPr="00BC0097">
        <w:rPr>
          <w:rFonts w:ascii="仿宋_GB2312" w:eastAsia="仿宋_GB2312" w:hAnsi="宋体" w:hint="eastAsia"/>
          <w:sz w:val="32"/>
          <w:szCs w:val="32"/>
        </w:rPr>
        <w:t>文</w:t>
      </w:r>
      <w:r w:rsidR="007C026F" w:rsidRPr="00BC0097">
        <w:rPr>
          <w:rFonts w:ascii="仿宋_GB2312" w:eastAsia="仿宋_GB2312" w:hAnsi="宋体" w:hint="eastAsia"/>
          <w:sz w:val="32"/>
          <w:szCs w:val="32"/>
        </w:rPr>
        <w:t>下浮百分比报价</w:t>
      </w:r>
      <w:r w:rsidRPr="00BC0097">
        <w:rPr>
          <w:rFonts w:ascii="仿宋_GB2312" w:eastAsia="仿宋_GB2312" w:hAnsi="宋体" w:hint="eastAsia"/>
          <w:sz w:val="32"/>
          <w:szCs w:val="32"/>
        </w:rPr>
        <w:t>。</w:t>
      </w:r>
    </w:p>
    <w:p w:rsidR="007E62EB" w:rsidRPr="00BC0097" w:rsidRDefault="007E62EB" w:rsidP="00BC0097">
      <w:pPr>
        <w:pStyle w:val="aa"/>
        <w:spacing w:after="0" w:line="600" w:lineRule="exact"/>
        <w:ind w:firstLineChars="0" w:firstLine="570"/>
        <w:rPr>
          <w:rFonts w:ascii="仿宋_GB2312" w:eastAsia="仿宋_GB2312" w:hAnsi="宋体" w:hint="eastAsia"/>
          <w:sz w:val="32"/>
          <w:szCs w:val="32"/>
        </w:rPr>
      </w:pPr>
      <w:r w:rsidRPr="00BC0097">
        <w:rPr>
          <w:rFonts w:ascii="仿宋_GB2312" w:eastAsia="仿宋_GB2312" w:hAnsi="宋体" w:hint="eastAsia"/>
          <w:sz w:val="32"/>
          <w:szCs w:val="32"/>
        </w:rPr>
        <w:t>3.</w:t>
      </w:r>
      <w:r w:rsidR="007C026F" w:rsidRPr="00BC0097">
        <w:rPr>
          <w:rFonts w:ascii="仿宋_GB2312" w:eastAsia="仿宋_GB2312" w:hAnsi="宋体" w:hint="eastAsia"/>
          <w:sz w:val="32"/>
          <w:szCs w:val="32"/>
        </w:rPr>
        <w:t>3</w:t>
      </w:r>
      <w:r w:rsidRPr="00BC0097">
        <w:rPr>
          <w:rFonts w:ascii="仿宋_GB2312" w:eastAsia="仿宋_GB2312" w:hAnsi="宋体" w:hint="eastAsia"/>
          <w:sz w:val="32"/>
          <w:szCs w:val="32"/>
        </w:rPr>
        <w:t>未尽事宜按现行</w:t>
      </w:r>
      <w:r w:rsidR="007C026F" w:rsidRPr="00BC0097">
        <w:rPr>
          <w:rFonts w:ascii="仿宋_GB2312" w:eastAsia="仿宋_GB2312" w:hAnsi="宋体" w:hint="eastAsia"/>
          <w:sz w:val="32"/>
          <w:szCs w:val="32"/>
        </w:rPr>
        <w:t>相关</w:t>
      </w:r>
      <w:r w:rsidRPr="00BC0097">
        <w:rPr>
          <w:rFonts w:ascii="仿宋_GB2312" w:eastAsia="仿宋_GB2312" w:hAnsi="宋体" w:hint="eastAsia"/>
          <w:sz w:val="32"/>
          <w:szCs w:val="32"/>
        </w:rPr>
        <w:t>政策执行。</w:t>
      </w:r>
    </w:p>
    <w:p w:rsidR="00E6514B" w:rsidRPr="00BC0097" w:rsidRDefault="00E6514B" w:rsidP="00BC0097">
      <w:pPr>
        <w:spacing w:line="600" w:lineRule="exact"/>
        <w:jc w:val="center"/>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（二）竞争性谈判文件说明</w:t>
      </w:r>
    </w:p>
    <w:p w:rsidR="00E6514B" w:rsidRPr="00BC0097" w:rsidRDefault="007C026F"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4</w:t>
      </w:r>
      <w:r w:rsidR="00E6514B" w:rsidRPr="00BC0097">
        <w:rPr>
          <w:rFonts w:ascii="仿宋_GB2312" w:eastAsia="仿宋_GB2312" w:hAnsi="宋体" w:hint="eastAsia"/>
          <w:b/>
          <w:spacing w:val="10"/>
          <w:sz w:val="32"/>
          <w:szCs w:val="32"/>
        </w:rPr>
        <w:t>、竞争性谈判文件的组成</w:t>
      </w:r>
    </w:p>
    <w:p w:rsidR="00E6514B" w:rsidRPr="00BC0097" w:rsidRDefault="007C026F" w:rsidP="008C5483">
      <w:pPr>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w:t>
      </w:r>
      <w:r w:rsidR="00E6514B" w:rsidRPr="00BC0097">
        <w:rPr>
          <w:rFonts w:ascii="仿宋_GB2312" w:eastAsia="仿宋_GB2312" w:hAnsi="宋体" w:hint="eastAsia"/>
          <w:spacing w:val="10"/>
          <w:sz w:val="32"/>
          <w:szCs w:val="32"/>
        </w:rPr>
        <w:t>.1本文件用于阐明公司采购项目的服务范围、谈判程序、谈判内容以及评定成交的标准。具体包括以下内容：</w:t>
      </w:r>
    </w:p>
    <w:p w:rsidR="00E6514B" w:rsidRPr="00BC0097" w:rsidRDefault="00E6514B" w:rsidP="008C5483">
      <w:pPr>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（1）竞争性谈判邀请函</w:t>
      </w:r>
    </w:p>
    <w:p w:rsidR="00E6514B" w:rsidRPr="00BC0097" w:rsidRDefault="00E6514B" w:rsidP="008C5483">
      <w:pPr>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（2）竞争性谈判须知</w:t>
      </w:r>
    </w:p>
    <w:p w:rsidR="00414200" w:rsidRPr="00BC0097" w:rsidRDefault="00414200" w:rsidP="008C5483">
      <w:pPr>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lastRenderedPageBreak/>
        <w:t>（3）投标文件格式</w:t>
      </w:r>
    </w:p>
    <w:p w:rsidR="007C026F" w:rsidRPr="00BC0097" w:rsidRDefault="007C026F" w:rsidP="008C5483">
      <w:pPr>
        <w:spacing w:line="600" w:lineRule="exact"/>
        <w:ind w:firstLineChars="200" w:firstLine="68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（4）综合评分表</w:t>
      </w:r>
    </w:p>
    <w:p w:rsidR="00E6514B" w:rsidRPr="00BC0097" w:rsidRDefault="007C026F"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w:t>
      </w:r>
      <w:r w:rsidR="00E6514B" w:rsidRPr="00BC0097">
        <w:rPr>
          <w:rFonts w:ascii="仿宋_GB2312" w:eastAsia="仿宋_GB2312" w:hAnsi="宋体" w:hint="eastAsia"/>
          <w:spacing w:val="10"/>
          <w:sz w:val="32"/>
          <w:szCs w:val="32"/>
        </w:rPr>
        <w:t>.2 竞争性谈判文件以中文编印，且以中文为准。</w:t>
      </w:r>
    </w:p>
    <w:p w:rsidR="00E6514B" w:rsidRPr="00BC0097" w:rsidRDefault="007C026F"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w:t>
      </w:r>
      <w:r w:rsidR="00E6514B" w:rsidRPr="00BC0097">
        <w:rPr>
          <w:rFonts w:ascii="仿宋_GB2312" w:eastAsia="仿宋_GB2312" w:hAnsi="宋体" w:hint="eastAsia"/>
          <w:spacing w:val="10"/>
          <w:sz w:val="32"/>
          <w:szCs w:val="32"/>
        </w:rPr>
        <w:t>.3 除非有特殊要求，竞争性谈判文件不单独提供项目所在地的自然环境、气候条件、公用设施等情况，投标人被视为熟悉上述与履行合同有关的一切情况。</w:t>
      </w:r>
    </w:p>
    <w:p w:rsidR="00E6514B" w:rsidRPr="00BC0097" w:rsidRDefault="00E6514B" w:rsidP="00DE324E">
      <w:pPr>
        <w:pStyle w:val="10"/>
        <w:snapToGrid w:val="0"/>
        <w:spacing w:line="600" w:lineRule="exact"/>
        <w:ind w:firstLineChars="200" w:firstLine="680"/>
        <w:jc w:val="center"/>
        <w:textAlignment w:val="auto"/>
        <w:rPr>
          <w:rFonts w:ascii="仿宋_GB2312" w:eastAsia="仿宋_GB2312" w:hint="eastAsia"/>
          <w:b/>
          <w:spacing w:val="10"/>
          <w:kern w:val="2"/>
          <w:sz w:val="32"/>
          <w:szCs w:val="32"/>
        </w:rPr>
      </w:pPr>
      <w:r w:rsidRPr="00BC0097">
        <w:rPr>
          <w:rFonts w:ascii="仿宋_GB2312" w:eastAsia="仿宋_GB2312" w:hint="eastAsia"/>
          <w:b/>
          <w:spacing w:val="10"/>
          <w:kern w:val="2"/>
          <w:sz w:val="32"/>
          <w:szCs w:val="32"/>
        </w:rPr>
        <w:t>（三）投标文件的编写</w:t>
      </w:r>
    </w:p>
    <w:p w:rsidR="00E6514B" w:rsidRPr="00BC0097" w:rsidRDefault="007C026F" w:rsidP="00BC0097">
      <w:pPr>
        <w:pStyle w:val="10"/>
        <w:snapToGrid w:val="0"/>
        <w:spacing w:line="600" w:lineRule="exact"/>
        <w:textAlignment w:val="auto"/>
        <w:rPr>
          <w:rFonts w:ascii="仿宋_GB2312" w:eastAsia="仿宋_GB2312" w:hint="eastAsia"/>
          <w:b/>
          <w:spacing w:val="10"/>
          <w:kern w:val="2"/>
          <w:sz w:val="32"/>
          <w:szCs w:val="32"/>
        </w:rPr>
      </w:pPr>
      <w:r w:rsidRPr="00BC0097">
        <w:rPr>
          <w:rFonts w:ascii="仿宋_GB2312" w:eastAsia="仿宋_GB2312" w:hint="eastAsia"/>
          <w:b/>
          <w:spacing w:val="10"/>
          <w:kern w:val="2"/>
          <w:sz w:val="32"/>
          <w:szCs w:val="32"/>
        </w:rPr>
        <w:t>5</w:t>
      </w:r>
      <w:r w:rsidR="00E6514B" w:rsidRPr="00BC0097">
        <w:rPr>
          <w:rFonts w:ascii="仿宋_GB2312" w:eastAsia="仿宋_GB2312" w:hint="eastAsia"/>
          <w:b/>
          <w:spacing w:val="10"/>
          <w:kern w:val="2"/>
          <w:sz w:val="32"/>
          <w:szCs w:val="32"/>
        </w:rPr>
        <w:t>、投标文件要求</w:t>
      </w:r>
    </w:p>
    <w:p w:rsidR="00E6514B" w:rsidRPr="00BC0097" w:rsidRDefault="00E6514B"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参与竞争性谈判的投标单位应按竞争性谈判文件的要求准备投标文件，并保证所提供的全部资料的真实性，准确性及完整性，以使其报价对竞争性谈判文件做出实质性的响应，否则其谈判资格有可能被评委小组否决。投标文件包括但不限于以下内容：</w:t>
      </w:r>
    </w:p>
    <w:p w:rsidR="00E6514B" w:rsidRPr="00BC0097" w:rsidRDefault="00E6514B"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7.1营业执照</w:t>
      </w:r>
    </w:p>
    <w:p w:rsidR="00E6514B" w:rsidRPr="00BC0097" w:rsidRDefault="00E6514B"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7.2资质证书</w:t>
      </w:r>
    </w:p>
    <w:p w:rsidR="00E6514B" w:rsidRPr="00BC0097" w:rsidRDefault="00E6514B"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7.3业绩证明材料</w:t>
      </w:r>
      <w:r w:rsidR="007C026F" w:rsidRPr="00BC0097">
        <w:rPr>
          <w:rFonts w:ascii="仿宋_GB2312" w:eastAsia="仿宋_GB2312" w:hint="eastAsia"/>
          <w:spacing w:val="10"/>
          <w:kern w:val="2"/>
          <w:sz w:val="32"/>
          <w:szCs w:val="32"/>
        </w:rPr>
        <w:t>（附委托合同）</w:t>
      </w:r>
    </w:p>
    <w:p w:rsidR="00334357" w:rsidRPr="00BC0097" w:rsidRDefault="00334357"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7.4法定代表人身份证明</w:t>
      </w:r>
    </w:p>
    <w:p w:rsidR="00E6514B" w:rsidRPr="00BC0097" w:rsidRDefault="00334357"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7.5</w:t>
      </w:r>
      <w:r w:rsidR="00E6514B" w:rsidRPr="00BC0097">
        <w:rPr>
          <w:rFonts w:ascii="仿宋_GB2312" w:eastAsia="仿宋_GB2312" w:hint="eastAsia"/>
          <w:spacing w:val="10"/>
          <w:kern w:val="2"/>
          <w:sz w:val="32"/>
          <w:szCs w:val="32"/>
        </w:rPr>
        <w:t>授权委托书</w:t>
      </w:r>
    </w:p>
    <w:p w:rsidR="00334357" w:rsidRPr="00BC0097" w:rsidRDefault="00334357"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7.6委托人身份证证明</w:t>
      </w:r>
    </w:p>
    <w:p w:rsidR="00E6514B" w:rsidRPr="00BC0097" w:rsidRDefault="00334357"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t>7.7</w:t>
      </w:r>
      <w:r w:rsidR="00414200" w:rsidRPr="00BC0097">
        <w:rPr>
          <w:rFonts w:ascii="仿宋_GB2312" w:eastAsia="仿宋_GB2312" w:hint="eastAsia"/>
          <w:spacing w:val="10"/>
          <w:kern w:val="2"/>
          <w:sz w:val="32"/>
          <w:szCs w:val="32"/>
        </w:rPr>
        <w:t>投标函</w:t>
      </w:r>
    </w:p>
    <w:p w:rsidR="001B0BCB" w:rsidRPr="00BC0097" w:rsidRDefault="001B0BCB" w:rsidP="00BC0097">
      <w:pPr>
        <w:spacing w:line="600" w:lineRule="exact"/>
        <w:ind w:firstLineChars="200" w:firstLine="640"/>
        <w:rPr>
          <w:rFonts w:ascii="仿宋_GB2312" w:eastAsia="仿宋_GB2312" w:hAnsi="宋体" w:hint="eastAsia"/>
          <w:color w:val="000000"/>
          <w:sz w:val="32"/>
          <w:szCs w:val="32"/>
        </w:rPr>
      </w:pPr>
      <w:r w:rsidRPr="00BC0097">
        <w:rPr>
          <w:rFonts w:ascii="仿宋_GB2312" w:eastAsia="仿宋_GB2312" w:hAnsi="宋体" w:hint="eastAsia"/>
          <w:color w:val="000000"/>
          <w:sz w:val="32"/>
          <w:szCs w:val="32"/>
        </w:rPr>
        <w:t>7.</w:t>
      </w:r>
      <w:r w:rsidR="007C026F" w:rsidRPr="00BC0097">
        <w:rPr>
          <w:rFonts w:ascii="仿宋_GB2312" w:eastAsia="仿宋_GB2312" w:hAnsi="宋体" w:hint="eastAsia"/>
          <w:color w:val="000000"/>
          <w:sz w:val="32"/>
          <w:szCs w:val="32"/>
        </w:rPr>
        <w:t>8公司简介</w:t>
      </w:r>
    </w:p>
    <w:p w:rsidR="007C026F" w:rsidRPr="00BC0097" w:rsidRDefault="007C026F" w:rsidP="00BC0097">
      <w:pPr>
        <w:spacing w:line="600" w:lineRule="exact"/>
        <w:ind w:firstLineChars="200" w:firstLine="640"/>
        <w:rPr>
          <w:rFonts w:ascii="仿宋_GB2312" w:eastAsia="仿宋_GB2312" w:hAnsi="宋体" w:hint="eastAsia"/>
          <w:color w:val="000000"/>
          <w:sz w:val="32"/>
          <w:szCs w:val="32"/>
        </w:rPr>
      </w:pPr>
      <w:r w:rsidRPr="00BC0097">
        <w:rPr>
          <w:rFonts w:ascii="仿宋_GB2312" w:eastAsia="仿宋_GB2312" w:hAnsi="宋体" w:hint="eastAsia"/>
          <w:color w:val="000000"/>
          <w:sz w:val="32"/>
          <w:szCs w:val="32"/>
        </w:rPr>
        <w:t>7.9资产评估方案</w:t>
      </w:r>
    </w:p>
    <w:p w:rsidR="007C026F" w:rsidRPr="00BC0097" w:rsidRDefault="007C026F" w:rsidP="00BC0097">
      <w:pPr>
        <w:spacing w:line="600" w:lineRule="exact"/>
        <w:ind w:firstLineChars="200" w:firstLine="640"/>
        <w:rPr>
          <w:rFonts w:ascii="仿宋_GB2312" w:eastAsia="仿宋_GB2312" w:hAnsi="宋体" w:hint="eastAsia"/>
          <w:spacing w:val="10"/>
          <w:sz w:val="32"/>
          <w:szCs w:val="32"/>
        </w:rPr>
      </w:pPr>
      <w:r w:rsidRPr="00BC0097">
        <w:rPr>
          <w:rFonts w:ascii="仿宋_GB2312" w:eastAsia="仿宋_GB2312" w:hAnsi="宋体" w:hint="eastAsia"/>
          <w:color w:val="000000"/>
          <w:sz w:val="32"/>
          <w:szCs w:val="32"/>
        </w:rPr>
        <w:t>7.10服务承诺</w:t>
      </w:r>
    </w:p>
    <w:p w:rsidR="00E6514B" w:rsidRPr="00BC0097" w:rsidRDefault="00E6514B" w:rsidP="00BC0097">
      <w:pPr>
        <w:pStyle w:val="10"/>
        <w:snapToGrid w:val="0"/>
        <w:spacing w:line="600" w:lineRule="exact"/>
        <w:ind w:firstLineChars="200" w:firstLine="680"/>
        <w:textAlignment w:val="auto"/>
        <w:rPr>
          <w:rFonts w:ascii="仿宋_GB2312" w:eastAsia="仿宋_GB2312" w:hint="eastAsia"/>
          <w:spacing w:val="10"/>
          <w:kern w:val="2"/>
          <w:sz w:val="32"/>
          <w:szCs w:val="32"/>
        </w:rPr>
      </w:pPr>
      <w:r w:rsidRPr="00BC0097">
        <w:rPr>
          <w:rFonts w:ascii="仿宋_GB2312" w:eastAsia="仿宋_GB2312" w:hint="eastAsia"/>
          <w:spacing w:val="10"/>
          <w:kern w:val="2"/>
          <w:sz w:val="32"/>
          <w:szCs w:val="32"/>
        </w:rPr>
        <w:lastRenderedPageBreak/>
        <w:t>7.1至7.</w:t>
      </w:r>
      <w:r w:rsidR="00414200" w:rsidRPr="00BC0097">
        <w:rPr>
          <w:rFonts w:ascii="仿宋_GB2312" w:eastAsia="仿宋_GB2312" w:hint="eastAsia"/>
          <w:spacing w:val="10"/>
          <w:kern w:val="2"/>
          <w:sz w:val="32"/>
          <w:szCs w:val="32"/>
        </w:rPr>
        <w:t>3</w:t>
      </w:r>
      <w:r w:rsidRPr="00BC0097">
        <w:rPr>
          <w:rFonts w:ascii="仿宋_GB2312" w:eastAsia="仿宋_GB2312" w:hint="eastAsia"/>
          <w:spacing w:val="10"/>
          <w:kern w:val="2"/>
          <w:sz w:val="32"/>
          <w:szCs w:val="32"/>
        </w:rPr>
        <w:t>项为</w:t>
      </w:r>
      <w:r w:rsidR="00BC0097">
        <w:rPr>
          <w:rFonts w:ascii="仿宋_GB2312" w:eastAsia="仿宋_GB2312" w:hint="eastAsia"/>
          <w:spacing w:val="10"/>
          <w:kern w:val="2"/>
          <w:sz w:val="32"/>
          <w:szCs w:val="32"/>
        </w:rPr>
        <w:t>彩色</w:t>
      </w:r>
      <w:r w:rsidRPr="00BC0097">
        <w:rPr>
          <w:rFonts w:ascii="仿宋_GB2312" w:eastAsia="仿宋_GB2312" w:hint="eastAsia"/>
          <w:spacing w:val="10"/>
          <w:kern w:val="2"/>
          <w:sz w:val="32"/>
          <w:szCs w:val="32"/>
        </w:rPr>
        <w:t>复印件盖鲜章，7.</w:t>
      </w:r>
      <w:r w:rsidR="00414200" w:rsidRPr="00BC0097">
        <w:rPr>
          <w:rFonts w:ascii="仿宋_GB2312" w:eastAsia="仿宋_GB2312" w:hint="eastAsia"/>
          <w:spacing w:val="10"/>
          <w:kern w:val="2"/>
          <w:sz w:val="32"/>
          <w:szCs w:val="32"/>
        </w:rPr>
        <w:t>4</w:t>
      </w:r>
      <w:r w:rsidRPr="00BC0097">
        <w:rPr>
          <w:rFonts w:ascii="仿宋_GB2312" w:eastAsia="仿宋_GB2312" w:hint="eastAsia"/>
          <w:spacing w:val="10"/>
          <w:kern w:val="2"/>
          <w:sz w:val="32"/>
          <w:szCs w:val="32"/>
        </w:rPr>
        <w:t>至7.</w:t>
      </w:r>
      <w:r w:rsidR="00414200" w:rsidRPr="00BC0097">
        <w:rPr>
          <w:rFonts w:ascii="仿宋_GB2312" w:eastAsia="仿宋_GB2312" w:hint="eastAsia"/>
          <w:spacing w:val="10"/>
          <w:kern w:val="2"/>
          <w:sz w:val="32"/>
          <w:szCs w:val="32"/>
        </w:rPr>
        <w:t>1</w:t>
      </w:r>
      <w:r w:rsidR="007C026F" w:rsidRPr="00BC0097">
        <w:rPr>
          <w:rFonts w:ascii="仿宋_GB2312" w:eastAsia="仿宋_GB2312" w:hint="eastAsia"/>
          <w:spacing w:val="10"/>
          <w:kern w:val="2"/>
          <w:sz w:val="32"/>
          <w:szCs w:val="32"/>
        </w:rPr>
        <w:t>0</w:t>
      </w:r>
      <w:r w:rsidRPr="00BC0097">
        <w:rPr>
          <w:rFonts w:ascii="仿宋_GB2312" w:eastAsia="仿宋_GB2312" w:hint="eastAsia"/>
          <w:spacing w:val="10"/>
          <w:kern w:val="2"/>
          <w:sz w:val="32"/>
          <w:szCs w:val="32"/>
        </w:rPr>
        <w:t>项为原件。</w:t>
      </w:r>
    </w:p>
    <w:p w:rsidR="00E6514B" w:rsidRPr="00BC0097" w:rsidRDefault="00E6514B" w:rsidP="00BC0097">
      <w:pPr>
        <w:pStyle w:val="10"/>
        <w:snapToGrid w:val="0"/>
        <w:spacing w:line="600" w:lineRule="exact"/>
        <w:textAlignment w:val="auto"/>
        <w:rPr>
          <w:rFonts w:ascii="仿宋_GB2312" w:eastAsia="仿宋_GB2312" w:hint="eastAsia"/>
          <w:b/>
          <w:spacing w:val="10"/>
          <w:kern w:val="2"/>
          <w:sz w:val="32"/>
          <w:szCs w:val="32"/>
        </w:rPr>
      </w:pPr>
      <w:r w:rsidRPr="00BC0097">
        <w:rPr>
          <w:rFonts w:ascii="仿宋_GB2312" w:eastAsia="仿宋_GB2312" w:hint="eastAsia"/>
          <w:b/>
          <w:spacing w:val="10"/>
          <w:kern w:val="2"/>
          <w:sz w:val="32"/>
          <w:szCs w:val="32"/>
        </w:rPr>
        <w:t>8、竞争性谈判文件</w:t>
      </w:r>
      <w:r w:rsidR="007C026F" w:rsidRPr="00BC0097">
        <w:rPr>
          <w:rFonts w:ascii="仿宋_GB2312" w:eastAsia="仿宋_GB2312" w:hint="eastAsia"/>
          <w:b/>
          <w:spacing w:val="10"/>
          <w:kern w:val="2"/>
          <w:sz w:val="32"/>
          <w:szCs w:val="32"/>
        </w:rPr>
        <w:t>定标原则</w:t>
      </w:r>
    </w:p>
    <w:p w:rsidR="00E6514B" w:rsidRPr="00BC0097" w:rsidRDefault="008C5483" w:rsidP="008C5483">
      <w:pPr>
        <w:pStyle w:val="a4"/>
        <w:spacing w:line="600" w:lineRule="exact"/>
        <w:ind w:firstLineChars="200" w:firstLine="640"/>
        <w:rPr>
          <w:rFonts w:ascii="仿宋_GB2312" w:eastAsia="仿宋_GB2312" w:hAnsi="宋体" w:hint="eastAsia"/>
          <w:spacing w:val="10"/>
          <w:sz w:val="32"/>
          <w:szCs w:val="32"/>
        </w:rPr>
      </w:pPr>
      <w:r w:rsidRPr="00BC0097">
        <w:rPr>
          <w:rFonts w:ascii="仿宋_GB2312" w:eastAsia="仿宋_GB2312" w:hAnsi="宋体" w:hint="eastAsia"/>
          <w:color w:val="000000"/>
          <w:sz w:val="32"/>
          <w:szCs w:val="32"/>
        </w:rPr>
        <w:t>采取综合评分法</w:t>
      </w:r>
      <w:r>
        <w:rPr>
          <w:rFonts w:ascii="仿宋_GB2312" w:eastAsia="仿宋_GB2312" w:hAnsi="宋体" w:hint="eastAsia"/>
          <w:color w:val="000000"/>
          <w:sz w:val="32"/>
          <w:szCs w:val="32"/>
        </w:rPr>
        <w:t>。</w:t>
      </w:r>
      <w:r w:rsidRPr="00BC0097">
        <w:rPr>
          <w:rFonts w:ascii="仿宋_GB2312" w:eastAsia="仿宋_GB2312" w:hAnsi="宋体" w:hint="eastAsia"/>
          <w:color w:val="000000"/>
          <w:sz w:val="32"/>
          <w:szCs w:val="32"/>
        </w:rPr>
        <w:t>竞争谈判分三次报价</w:t>
      </w:r>
      <w:r w:rsidRPr="00BC0097">
        <w:rPr>
          <w:rFonts w:ascii="仿宋_GB2312" w:eastAsia="仿宋_GB2312" w:hAnsi="宋体" w:hint="eastAsia"/>
          <w:sz w:val="32"/>
          <w:szCs w:val="32"/>
        </w:rPr>
        <w:t>。第一次为投标单位的密封送达的报价文件承诺，在第一次报价的基础上再进行第二次报价。第二次报价必须高于所有投标人第一次报价的最高下浮比例，否则视为无效报价；第二次报价结束后进行第三次报价，第三次报价必须高于所有投标人第二次报价的最高下浮比例，否则视为无效</w:t>
      </w:r>
      <w:r>
        <w:rPr>
          <w:rFonts w:ascii="仿宋_GB2312" w:eastAsia="仿宋_GB2312" w:hAnsi="宋体" w:hint="eastAsia"/>
          <w:sz w:val="32"/>
          <w:szCs w:val="32"/>
        </w:rPr>
        <w:t>报价；以第三次报价作为最终报价，并将最终报价计入综合评分</w:t>
      </w:r>
      <w:r w:rsidRPr="00BC0097">
        <w:rPr>
          <w:rFonts w:ascii="仿宋_GB2312" w:eastAsia="仿宋_GB2312" w:hAnsi="宋体" w:hint="eastAsia"/>
          <w:sz w:val="32"/>
          <w:szCs w:val="32"/>
        </w:rPr>
        <w:t>，得分最高的投标人为第一候选中标人。</w:t>
      </w:r>
      <w:r w:rsidR="00E6514B" w:rsidRPr="00BC0097">
        <w:rPr>
          <w:rFonts w:ascii="仿宋_GB2312" w:eastAsia="仿宋_GB2312" w:hAnsi="宋体" w:hint="eastAsia"/>
          <w:spacing w:val="10"/>
          <w:sz w:val="32"/>
          <w:szCs w:val="32"/>
        </w:rPr>
        <w:t xml:space="preserve"> </w:t>
      </w:r>
    </w:p>
    <w:p w:rsidR="00E6514B"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9、投标文件的密封、标记</w:t>
      </w:r>
    </w:p>
    <w:p w:rsidR="00E6514B" w:rsidRPr="00BC0097" w:rsidRDefault="00E6514B" w:rsidP="00BC0097">
      <w:pPr>
        <w:pStyle w:val="a5"/>
        <w:spacing w:line="600" w:lineRule="exact"/>
        <w:ind w:firstLine="680"/>
        <w:rPr>
          <w:rFonts w:hAnsi="宋体" w:hint="eastAsia"/>
          <w:spacing w:val="10"/>
          <w:szCs w:val="32"/>
        </w:rPr>
      </w:pPr>
      <w:r w:rsidRPr="00BC0097">
        <w:rPr>
          <w:rFonts w:hAnsi="宋体" w:hint="eastAsia"/>
          <w:spacing w:val="10"/>
          <w:szCs w:val="32"/>
        </w:rPr>
        <w:t>投标文件的正本、副本一起封装在文件袋中。封套上注明项目名称、招标人名称，“在 2017年</w:t>
      </w:r>
      <w:r w:rsidR="007C026F" w:rsidRPr="00BC0097">
        <w:rPr>
          <w:rFonts w:hAnsi="宋体" w:hint="eastAsia"/>
          <w:spacing w:val="10"/>
          <w:szCs w:val="32"/>
        </w:rPr>
        <w:t>11</w:t>
      </w:r>
      <w:r w:rsidRPr="00BC0097">
        <w:rPr>
          <w:rFonts w:hAnsi="宋体" w:hint="eastAsia"/>
          <w:spacing w:val="10"/>
          <w:szCs w:val="32"/>
        </w:rPr>
        <w:t>月</w:t>
      </w:r>
      <w:r w:rsidR="007C026F" w:rsidRPr="00BC0097">
        <w:rPr>
          <w:rFonts w:hAnsi="宋体" w:hint="eastAsia"/>
          <w:spacing w:val="10"/>
          <w:szCs w:val="32"/>
        </w:rPr>
        <w:t>27</w:t>
      </w:r>
      <w:r w:rsidRPr="00BC0097">
        <w:rPr>
          <w:rFonts w:hAnsi="宋体" w:hint="eastAsia"/>
          <w:spacing w:val="10"/>
          <w:szCs w:val="32"/>
        </w:rPr>
        <w:t>日前不准提前启封”的字样。</w:t>
      </w:r>
    </w:p>
    <w:p w:rsidR="00E6514B" w:rsidRPr="00BC0097" w:rsidRDefault="00E6514B" w:rsidP="00DE324E">
      <w:pPr>
        <w:pStyle w:val="10"/>
        <w:snapToGrid w:val="0"/>
        <w:spacing w:line="600" w:lineRule="exact"/>
        <w:ind w:firstLineChars="200" w:firstLine="680"/>
        <w:jc w:val="center"/>
        <w:textAlignment w:val="auto"/>
        <w:rPr>
          <w:rFonts w:ascii="仿宋_GB2312" w:eastAsia="仿宋_GB2312" w:hint="eastAsia"/>
          <w:b/>
          <w:spacing w:val="10"/>
          <w:kern w:val="2"/>
          <w:sz w:val="32"/>
          <w:szCs w:val="32"/>
        </w:rPr>
      </w:pPr>
      <w:r w:rsidRPr="00BC0097">
        <w:rPr>
          <w:rFonts w:ascii="仿宋_GB2312" w:eastAsia="仿宋_GB2312" w:hint="eastAsia"/>
          <w:b/>
          <w:spacing w:val="10"/>
          <w:kern w:val="2"/>
          <w:sz w:val="32"/>
          <w:szCs w:val="32"/>
        </w:rPr>
        <w:t>（四）投标文件的提交</w:t>
      </w:r>
    </w:p>
    <w:p w:rsidR="00E6514B"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10、投标文件提交的截止时间、地址：详见邀请函</w:t>
      </w:r>
    </w:p>
    <w:p w:rsidR="00E6514B" w:rsidRPr="00BC0097" w:rsidRDefault="00E6514B" w:rsidP="00DE324E">
      <w:pPr>
        <w:spacing w:line="600" w:lineRule="exact"/>
        <w:ind w:firstLineChars="200" w:firstLine="680"/>
        <w:jc w:val="center"/>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（五） 报价、谈判、成交</w:t>
      </w:r>
    </w:p>
    <w:p w:rsidR="00E6514B" w:rsidRPr="00BC0097" w:rsidRDefault="00E6514B" w:rsidP="00BC0097">
      <w:pPr>
        <w:pStyle w:val="3"/>
        <w:spacing w:line="600" w:lineRule="exact"/>
        <w:ind w:leftChars="0" w:left="0"/>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11、投标人发生以下条款情况之一者，视为无效谈判，其投标文件将被拒绝：</w:t>
      </w:r>
    </w:p>
    <w:p w:rsidR="00E6514B" w:rsidRPr="00BC0097" w:rsidRDefault="00E6514B" w:rsidP="00BC0097">
      <w:pPr>
        <w:snapToGrid w:val="0"/>
        <w:spacing w:line="600" w:lineRule="exact"/>
        <w:ind w:firstLineChars="47" w:firstLine="16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（1）逾期送达的；</w:t>
      </w:r>
    </w:p>
    <w:p w:rsidR="00E6514B" w:rsidRPr="00BC0097" w:rsidRDefault="00E6514B" w:rsidP="00BC0097">
      <w:pPr>
        <w:snapToGrid w:val="0"/>
        <w:spacing w:line="600" w:lineRule="exact"/>
        <w:ind w:firstLineChars="47" w:firstLine="160"/>
        <w:outlineLvl w:val="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（2）投标文件不按规定的格式、内容填写；</w:t>
      </w:r>
    </w:p>
    <w:p w:rsidR="00E6514B" w:rsidRPr="00BC0097" w:rsidRDefault="00E6514B" w:rsidP="00BC0097">
      <w:pPr>
        <w:snapToGrid w:val="0"/>
        <w:spacing w:line="600" w:lineRule="exact"/>
        <w:ind w:firstLineChars="47" w:firstLine="160"/>
        <w:outlineLvl w:val="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（3）投标人无故不参加谈判会议并未通知公司的；</w:t>
      </w:r>
    </w:p>
    <w:p w:rsidR="00E6514B" w:rsidRPr="00BC0097" w:rsidRDefault="00E6514B" w:rsidP="00BC0097">
      <w:pPr>
        <w:snapToGrid w:val="0"/>
        <w:spacing w:line="600" w:lineRule="exact"/>
        <w:ind w:firstLineChars="47" w:firstLine="16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lastRenderedPageBreak/>
        <w:t>（4）法律、法规规定的其他情况。</w:t>
      </w:r>
    </w:p>
    <w:p w:rsidR="00E6514B" w:rsidRPr="00BC0097" w:rsidRDefault="00E6514B" w:rsidP="00BC0097">
      <w:pPr>
        <w:snapToGrid w:val="0"/>
        <w:spacing w:line="600" w:lineRule="exact"/>
        <w:rPr>
          <w:rFonts w:ascii="仿宋_GB2312" w:eastAsia="仿宋_GB2312" w:hAnsi="宋体" w:hint="eastAsia"/>
          <w:b/>
          <w:spacing w:val="10"/>
          <w:sz w:val="32"/>
          <w:szCs w:val="32"/>
        </w:rPr>
      </w:pPr>
      <w:r w:rsidRPr="00BC0097">
        <w:rPr>
          <w:rFonts w:ascii="仿宋_GB2312" w:eastAsia="仿宋_GB2312" w:hAnsi="宋体" w:hint="eastAsia"/>
          <w:spacing w:val="10"/>
          <w:sz w:val="32"/>
          <w:szCs w:val="32"/>
        </w:rPr>
        <w:t>12、</w:t>
      </w:r>
      <w:r w:rsidRPr="00BC0097">
        <w:rPr>
          <w:rFonts w:ascii="仿宋_GB2312" w:eastAsia="仿宋_GB2312" w:hAnsi="宋体" w:hint="eastAsia"/>
          <w:b/>
          <w:spacing w:val="10"/>
          <w:sz w:val="32"/>
          <w:szCs w:val="32"/>
        </w:rPr>
        <w:t>投标文件属于下列情形之一的，评委会小组有权将其作废标处理，投标保证金不予退还。</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（1）提交的有关资格证明文件不真实，提供虚假报价材料的；</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（2）谈判会议开始后，撤回谈判文件，退出谈判的；</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（3）串通报价的；</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（4）法律、法规规定的其他情况；</w:t>
      </w:r>
    </w:p>
    <w:p w:rsidR="00E6514B"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13、 评选小组的组成</w:t>
      </w:r>
    </w:p>
    <w:p w:rsidR="00E6514B" w:rsidRPr="00BC0097" w:rsidRDefault="00E6514B" w:rsidP="00BC0097">
      <w:pPr>
        <w:spacing w:line="600" w:lineRule="exact"/>
        <w:ind w:firstLineChars="150" w:firstLine="510"/>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 xml:space="preserve"> </w:t>
      </w:r>
      <w:r w:rsidR="00334357" w:rsidRPr="00BC0097">
        <w:rPr>
          <w:rFonts w:ascii="仿宋_GB2312" w:eastAsia="仿宋_GB2312" w:hAnsi="宋体" w:hint="eastAsia"/>
          <w:spacing w:val="10"/>
          <w:sz w:val="32"/>
          <w:szCs w:val="32"/>
        </w:rPr>
        <w:t>公</w:t>
      </w:r>
      <w:r w:rsidRPr="00BC0097">
        <w:rPr>
          <w:rFonts w:ascii="仿宋_GB2312" w:eastAsia="仿宋_GB2312" w:hAnsi="宋体" w:hint="eastAsia"/>
          <w:spacing w:val="10"/>
          <w:sz w:val="32"/>
          <w:szCs w:val="32"/>
        </w:rPr>
        <w:t>司据本项目的特点组成</w:t>
      </w:r>
      <w:r w:rsidRPr="008C5483">
        <w:rPr>
          <w:rFonts w:ascii="仿宋_GB2312" w:eastAsia="仿宋_GB2312" w:hAnsi="宋体" w:hint="eastAsia"/>
          <w:spacing w:val="10"/>
          <w:sz w:val="32"/>
          <w:szCs w:val="32"/>
        </w:rPr>
        <w:t>评选小组</w:t>
      </w:r>
      <w:r w:rsidRPr="00BC0097">
        <w:rPr>
          <w:rFonts w:ascii="仿宋_GB2312" w:eastAsia="仿宋_GB2312" w:hAnsi="宋体" w:hint="eastAsia"/>
          <w:spacing w:val="10"/>
          <w:sz w:val="32"/>
          <w:szCs w:val="32"/>
        </w:rPr>
        <w:t>，其成员</w:t>
      </w:r>
      <w:r w:rsidR="007C026F" w:rsidRPr="00BC0097">
        <w:rPr>
          <w:rFonts w:ascii="仿宋_GB2312" w:eastAsia="仿宋_GB2312" w:hAnsi="宋体" w:hint="eastAsia"/>
          <w:spacing w:val="10"/>
          <w:sz w:val="32"/>
          <w:szCs w:val="32"/>
        </w:rPr>
        <w:t>由国豪公司经营层和相关部门组成。</w:t>
      </w:r>
      <w:r w:rsidRPr="008C5483">
        <w:rPr>
          <w:rFonts w:ascii="仿宋_GB2312" w:eastAsia="仿宋_GB2312" w:hAnsi="宋体" w:hint="eastAsia"/>
          <w:spacing w:val="10"/>
          <w:sz w:val="32"/>
          <w:szCs w:val="32"/>
        </w:rPr>
        <w:t>评选小组</w:t>
      </w:r>
      <w:r w:rsidRPr="00BC0097">
        <w:rPr>
          <w:rFonts w:ascii="仿宋_GB2312" w:eastAsia="仿宋_GB2312" w:hAnsi="宋体" w:hint="eastAsia"/>
          <w:spacing w:val="10"/>
          <w:sz w:val="32"/>
          <w:szCs w:val="32"/>
        </w:rPr>
        <w:t>负责并对本次谈判工作进行综合评审，评选出候选单位。</w:t>
      </w:r>
    </w:p>
    <w:p w:rsidR="00E6514B"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14、谈判程序</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整个谈判过程将严格按照 “公开、公平、公正”的原则进行：</w:t>
      </w:r>
    </w:p>
    <w:p w:rsidR="001B0BCB" w:rsidRPr="00BC0097" w:rsidRDefault="001B0BCB" w:rsidP="00BC0097">
      <w:pPr>
        <w:spacing w:line="600" w:lineRule="exact"/>
        <w:rPr>
          <w:rFonts w:ascii="仿宋_GB2312" w:eastAsia="仿宋_GB2312" w:hAnsi="宋体" w:hint="eastAsia"/>
          <w:color w:val="000000"/>
          <w:sz w:val="32"/>
          <w:szCs w:val="32"/>
        </w:rPr>
      </w:pPr>
      <w:r w:rsidRPr="00BC0097">
        <w:rPr>
          <w:rFonts w:ascii="仿宋_GB2312" w:eastAsia="仿宋_GB2312" w:hAnsi="宋体" w:hint="eastAsia"/>
          <w:color w:val="000000"/>
          <w:sz w:val="32"/>
          <w:szCs w:val="32"/>
        </w:rPr>
        <w:t>1</w:t>
      </w:r>
      <w:r w:rsidR="00654075" w:rsidRPr="00BC0097">
        <w:rPr>
          <w:rFonts w:ascii="仿宋_GB2312" w:eastAsia="仿宋_GB2312" w:hAnsi="宋体" w:hint="eastAsia"/>
          <w:color w:val="000000"/>
          <w:sz w:val="32"/>
          <w:szCs w:val="32"/>
        </w:rPr>
        <w:t>4</w:t>
      </w:r>
      <w:r w:rsidRPr="00BC0097">
        <w:rPr>
          <w:rFonts w:ascii="仿宋_GB2312" w:eastAsia="仿宋_GB2312" w:hAnsi="宋体" w:hint="eastAsia"/>
          <w:color w:val="000000"/>
          <w:sz w:val="32"/>
          <w:szCs w:val="32"/>
        </w:rPr>
        <w:t>.1</w:t>
      </w:r>
      <w:r w:rsidR="00654075" w:rsidRPr="00BC0097">
        <w:rPr>
          <w:rFonts w:ascii="仿宋_GB2312" w:eastAsia="仿宋_GB2312" w:hAnsi="宋体" w:hint="eastAsia"/>
          <w:color w:val="000000"/>
          <w:sz w:val="32"/>
          <w:szCs w:val="32"/>
        </w:rPr>
        <w:t xml:space="preserve"> </w:t>
      </w:r>
      <w:r w:rsidRPr="00BC0097">
        <w:rPr>
          <w:rFonts w:ascii="仿宋_GB2312" w:eastAsia="仿宋_GB2312" w:hAnsi="宋体" w:hint="eastAsia"/>
          <w:color w:val="000000"/>
          <w:sz w:val="32"/>
          <w:szCs w:val="32"/>
        </w:rPr>
        <w:t>竞争性谈判的投标文件应密封完好，由竞标单位法定代表人或授权委托人携带本人身份证原件及授权委托书，在201</w:t>
      </w:r>
      <w:r w:rsidR="00654075" w:rsidRPr="00BC0097">
        <w:rPr>
          <w:rFonts w:ascii="仿宋_GB2312" w:eastAsia="仿宋_GB2312" w:hAnsi="宋体" w:hint="eastAsia"/>
          <w:color w:val="000000"/>
          <w:sz w:val="32"/>
          <w:szCs w:val="32"/>
        </w:rPr>
        <w:t>7</w:t>
      </w:r>
      <w:r w:rsidRPr="00BC0097">
        <w:rPr>
          <w:rFonts w:ascii="仿宋_GB2312" w:eastAsia="仿宋_GB2312" w:hAnsi="宋体" w:hint="eastAsia"/>
          <w:color w:val="000000"/>
          <w:sz w:val="32"/>
          <w:szCs w:val="32"/>
        </w:rPr>
        <w:t>年1</w:t>
      </w:r>
      <w:r w:rsidR="007C026F" w:rsidRPr="00BC0097">
        <w:rPr>
          <w:rFonts w:ascii="仿宋_GB2312" w:eastAsia="仿宋_GB2312" w:hAnsi="宋体" w:hint="eastAsia"/>
          <w:color w:val="000000"/>
          <w:sz w:val="32"/>
          <w:szCs w:val="32"/>
        </w:rPr>
        <w:t>1</w:t>
      </w:r>
      <w:r w:rsidRPr="00BC0097">
        <w:rPr>
          <w:rFonts w:ascii="仿宋_GB2312" w:eastAsia="仿宋_GB2312" w:hAnsi="宋体" w:hint="eastAsia"/>
          <w:color w:val="000000"/>
          <w:sz w:val="32"/>
          <w:szCs w:val="32"/>
        </w:rPr>
        <w:t xml:space="preserve">月 </w:t>
      </w:r>
      <w:r w:rsidR="007C026F" w:rsidRPr="00BC0097">
        <w:rPr>
          <w:rFonts w:ascii="仿宋_GB2312" w:eastAsia="仿宋_GB2312" w:hAnsi="宋体" w:hint="eastAsia"/>
          <w:color w:val="000000"/>
          <w:sz w:val="32"/>
          <w:szCs w:val="32"/>
        </w:rPr>
        <w:t>2</w:t>
      </w:r>
      <w:r w:rsidR="008C5483">
        <w:rPr>
          <w:rFonts w:ascii="仿宋_GB2312" w:eastAsia="仿宋_GB2312" w:hAnsi="宋体" w:hint="eastAsia"/>
          <w:color w:val="000000"/>
          <w:sz w:val="32"/>
          <w:szCs w:val="32"/>
        </w:rPr>
        <w:t>8</w:t>
      </w:r>
      <w:r w:rsidRPr="00BC0097">
        <w:rPr>
          <w:rFonts w:ascii="仿宋_GB2312" w:eastAsia="仿宋_GB2312" w:hAnsi="宋体" w:hint="eastAsia"/>
          <w:color w:val="000000"/>
          <w:sz w:val="32"/>
          <w:szCs w:val="32"/>
        </w:rPr>
        <w:t>日14:</w:t>
      </w:r>
      <w:r w:rsidR="007C026F" w:rsidRPr="00BC0097">
        <w:rPr>
          <w:rFonts w:ascii="仿宋_GB2312" w:eastAsia="仿宋_GB2312" w:hAnsi="宋体" w:hint="eastAsia"/>
          <w:color w:val="000000"/>
          <w:sz w:val="32"/>
          <w:szCs w:val="32"/>
        </w:rPr>
        <w:t>0</w:t>
      </w:r>
      <w:r w:rsidRPr="00BC0097">
        <w:rPr>
          <w:rFonts w:ascii="仿宋_GB2312" w:eastAsia="仿宋_GB2312" w:hAnsi="宋体" w:hint="eastAsia"/>
          <w:color w:val="000000"/>
          <w:sz w:val="32"/>
          <w:szCs w:val="32"/>
        </w:rPr>
        <w:t>0点前送达</w:t>
      </w:r>
      <w:r w:rsidR="00654075" w:rsidRPr="00BC0097">
        <w:rPr>
          <w:rFonts w:ascii="仿宋_GB2312" w:eastAsia="仿宋_GB2312" w:hAnsi="宋体" w:hint="eastAsia"/>
          <w:color w:val="000000"/>
          <w:sz w:val="32"/>
          <w:szCs w:val="32"/>
        </w:rPr>
        <w:t>四川国豪种业股份有限公司四楼</w:t>
      </w:r>
      <w:r w:rsidRPr="00BC0097">
        <w:rPr>
          <w:rFonts w:ascii="仿宋_GB2312" w:eastAsia="仿宋_GB2312" w:hAnsi="宋体" w:hint="eastAsia"/>
          <w:color w:val="000000"/>
          <w:sz w:val="32"/>
          <w:szCs w:val="32"/>
        </w:rPr>
        <w:t>会议室，过时恕不接受。</w:t>
      </w:r>
    </w:p>
    <w:p w:rsidR="001B0BCB" w:rsidRPr="00BC0097" w:rsidRDefault="00654075" w:rsidP="00BC0097">
      <w:pPr>
        <w:spacing w:line="600" w:lineRule="exact"/>
        <w:rPr>
          <w:rFonts w:ascii="仿宋_GB2312" w:eastAsia="仿宋_GB2312" w:hAnsi="宋体" w:hint="eastAsia"/>
          <w:color w:val="000000"/>
          <w:sz w:val="32"/>
          <w:szCs w:val="32"/>
        </w:rPr>
      </w:pPr>
      <w:r w:rsidRPr="00BC0097">
        <w:rPr>
          <w:rFonts w:ascii="仿宋_GB2312" w:eastAsia="仿宋_GB2312" w:hAnsi="宋体" w:hint="eastAsia"/>
          <w:color w:val="000000"/>
          <w:sz w:val="32"/>
          <w:szCs w:val="32"/>
        </w:rPr>
        <w:t>14</w:t>
      </w:r>
      <w:r w:rsidR="001B0BCB" w:rsidRPr="00BC0097">
        <w:rPr>
          <w:rFonts w:ascii="仿宋_GB2312" w:eastAsia="仿宋_GB2312" w:hAnsi="宋体" w:hint="eastAsia"/>
          <w:color w:val="000000"/>
          <w:sz w:val="32"/>
          <w:szCs w:val="32"/>
        </w:rPr>
        <w:t>.2</w:t>
      </w:r>
      <w:r w:rsidRPr="00BC0097">
        <w:rPr>
          <w:rFonts w:ascii="仿宋_GB2312" w:eastAsia="仿宋_GB2312" w:hAnsi="宋体" w:hint="eastAsia"/>
          <w:color w:val="000000"/>
          <w:sz w:val="32"/>
          <w:szCs w:val="32"/>
        </w:rPr>
        <w:t xml:space="preserve"> </w:t>
      </w:r>
      <w:r w:rsidR="001B0BCB" w:rsidRPr="00BC0097">
        <w:rPr>
          <w:rFonts w:ascii="仿宋_GB2312" w:eastAsia="仿宋_GB2312" w:hAnsi="宋体" w:hint="eastAsia"/>
          <w:color w:val="000000"/>
          <w:sz w:val="32"/>
          <w:szCs w:val="32"/>
        </w:rPr>
        <w:t>由监督人当众检查投标人、法定代表人授权委托书及身份证。</w:t>
      </w:r>
    </w:p>
    <w:p w:rsidR="001B0BCB" w:rsidRPr="00BC0097" w:rsidRDefault="001B0BCB" w:rsidP="00BC0097">
      <w:pPr>
        <w:spacing w:line="600" w:lineRule="exact"/>
        <w:rPr>
          <w:rFonts w:ascii="仿宋_GB2312" w:eastAsia="仿宋_GB2312" w:hAnsi="宋体" w:hint="eastAsia"/>
          <w:color w:val="000000"/>
          <w:sz w:val="32"/>
          <w:szCs w:val="32"/>
        </w:rPr>
      </w:pPr>
      <w:r w:rsidRPr="00BC0097">
        <w:rPr>
          <w:rFonts w:ascii="仿宋_GB2312" w:eastAsia="仿宋_GB2312" w:hAnsi="宋体" w:hint="eastAsia"/>
          <w:color w:val="000000"/>
          <w:sz w:val="32"/>
          <w:szCs w:val="32"/>
        </w:rPr>
        <w:t>1</w:t>
      </w:r>
      <w:r w:rsidR="00654075" w:rsidRPr="00BC0097">
        <w:rPr>
          <w:rFonts w:ascii="仿宋_GB2312" w:eastAsia="仿宋_GB2312" w:hAnsi="宋体" w:hint="eastAsia"/>
          <w:color w:val="000000"/>
          <w:sz w:val="32"/>
          <w:szCs w:val="32"/>
        </w:rPr>
        <w:t>4</w:t>
      </w:r>
      <w:r w:rsidRPr="00BC0097">
        <w:rPr>
          <w:rFonts w:ascii="仿宋_GB2312" w:eastAsia="仿宋_GB2312" w:hAnsi="宋体" w:hint="eastAsia"/>
          <w:color w:val="000000"/>
          <w:sz w:val="32"/>
          <w:szCs w:val="32"/>
        </w:rPr>
        <w:t>.3</w:t>
      </w:r>
      <w:r w:rsidR="00654075" w:rsidRPr="00BC0097">
        <w:rPr>
          <w:rFonts w:ascii="仿宋_GB2312" w:eastAsia="仿宋_GB2312" w:hAnsi="宋体" w:hint="eastAsia"/>
          <w:color w:val="000000"/>
          <w:sz w:val="32"/>
          <w:szCs w:val="32"/>
        </w:rPr>
        <w:t xml:space="preserve"> </w:t>
      </w:r>
      <w:r w:rsidRPr="00BC0097">
        <w:rPr>
          <w:rFonts w:ascii="仿宋_GB2312" w:eastAsia="仿宋_GB2312" w:hAnsi="宋体" w:hint="eastAsia"/>
          <w:color w:val="000000"/>
          <w:sz w:val="32"/>
          <w:szCs w:val="32"/>
        </w:rPr>
        <w:t>投标人相互检查密封情况并签字确认。</w:t>
      </w:r>
    </w:p>
    <w:p w:rsidR="001B0BCB" w:rsidRPr="00BC0097" w:rsidRDefault="001B0BCB" w:rsidP="00BC0097">
      <w:pPr>
        <w:spacing w:line="600" w:lineRule="exact"/>
        <w:rPr>
          <w:rFonts w:ascii="仿宋_GB2312" w:eastAsia="仿宋_GB2312" w:hAnsi="宋体" w:hint="eastAsia"/>
          <w:color w:val="000000"/>
          <w:sz w:val="32"/>
          <w:szCs w:val="32"/>
        </w:rPr>
      </w:pPr>
      <w:r w:rsidRPr="00BC0097">
        <w:rPr>
          <w:rFonts w:ascii="仿宋_GB2312" w:eastAsia="仿宋_GB2312" w:hAnsi="宋体" w:hint="eastAsia"/>
          <w:color w:val="000000"/>
          <w:sz w:val="32"/>
          <w:szCs w:val="32"/>
        </w:rPr>
        <w:t>1</w:t>
      </w:r>
      <w:r w:rsidR="00654075" w:rsidRPr="00BC0097">
        <w:rPr>
          <w:rFonts w:ascii="仿宋_GB2312" w:eastAsia="仿宋_GB2312" w:hAnsi="宋体" w:hint="eastAsia"/>
          <w:color w:val="000000"/>
          <w:sz w:val="32"/>
          <w:szCs w:val="32"/>
        </w:rPr>
        <w:t>4</w:t>
      </w:r>
      <w:r w:rsidRPr="00BC0097">
        <w:rPr>
          <w:rFonts w:ascii="仿宋_GB2312" w:eastAsia="仿宋_GB2312" w:hAnsi="宋体" w:hint="eastAsia"/>
          <w:color w:val="000000"/>
          <w:sz w:val="32"/>
          <w:szCs w:val="32"/>
        </w:rPr>
        <w:t>.4</w:t>
      </w:r>
      <w:r w:rsidR="00654075" w:rsidRPr="00BC0097">
        <w:rPr>
          <w:rFonts w:ascii="仿宋_GB2312" w:eastAsia="仿宋_GB2312" w:hAnsi="宋体" w:hint="eastAsia"/>
          <w:color w:val="000000"/>
          <w:sz w:val="32"/>
          <w:szCs w:val="32"/>
        </w:rPr>
        <w:t xml:space="preserve"> </w:t>
      </w:r>
      <w:r w:rsidRPr="00BC0097">
        <w:rPr>
          <w:rFonts w:ascii="仿宋_GB2312" w:eastAsia="仿宋_GB2312" w:hAnsi="宋体" w:hint="eastAsia"/>
          <w:color w:val="000000"/>
          <w:sz w:val="32"/>
          <w:szCs w:val="32"/>
        </w:rPr>
        <w:t>由招标人当众开启并宣读第一次投标报价，投标人签字确认报价。</w:t>
      </w:r>
    </w:p>
    <w:p w:rsidR="00E6514B" w:rsidRPr="00BC0097" w:rsidRDefault="001B0BCB" w:rsidP="008C5483">
      <w:pPr>
        <w:pStyle w:val="a4"/>
        <w:spacing w:line="600" w:lineRule="exact"/>
        <w:rPr>
          <w:rFonts w:ascii="仿宋_GB2312" w:eastAsia="仿宋_GB2312" w:hAnsi="宋体" w:hint="eastAsia"/>
          <w:spacing w:val="10"/>
          <w:sz w:val="32"/>
          <w:szCs w:val="32"/>
        </w:rPr>
      </w:pPr>
      <w:r w:rsidRPr="00BC0097">
        <w:rPr>
          <w:rFonts w:ascii="仿宋_GB2312" w:eastAsia="仿宋_GB2312" w:hAnsi="宋体" w:hint="eastAsia"/>
          <w:color w:val="000000"/>
          <w:sz w:val="32"/>
          <w:szCs w:val="32"/>
        </w:rPr>
        <w:lastRenderedPageBreak/>
        <w:t>1</w:t>
      </w:r>
      <w:r w:rsidR="00654075" w:rsidRPr="00BC0097">
        <w:rPr>
          <w:rFonts w:ascii="仿宋_GB2312" w:eastAsia="仿宋_GB2312" w:hAnsi="宋体" w:hint="eastAsia"/>
          <w:color w:val="000000"/>
          <w:sz w:val="32"/>
          <w:szCs w:val="32"/>
        </w:rPr>
        <w:t>4</w:t>
      </w:r>
      <w:r w:rsidRPr="00BC0097">
        <w:rPr>
          <w:rFonts w:ascii="仿宋_GB2312" w:eastAsia="仿宋_GB2312" w:hAnsi="宋体" w:hint="eastAsia"/>
          <w:color w:val="000000"/>
          <w:sz w:val="32"/>
          <w:szCs w:val="32"/>
        </w:rPr>
        <w:t>.5</w:t>
      </w:r>
      <w:r w:rsidR="008C5483" w:rsidRPr="00BC0097">
        <w:rPr>
          <w:rFonts w:ascii="仿宋_GB2312" w:eastAsia="仿宋_GB2312" w:hAnsi="宋体" w:hint="eastAsia"/>
          <w:color w:val="000000"/>
          <w:sz w:val="32"/>
          <w:szCs w:val="32"/>
        </w:rPr>
        <w:t xml:space="preserve"> 采取综合评分法</w:t>
      </w:r>
      <w:r w:rsidR="008C5483">
        <w:rPr>
          <w:rFonts w:ascii="仿宋_GB2312" w:eastAsia="仿宋_GB2312" w:hAnsi="宋体" w:hint="eastAsia"/>
          <w:color w:val="000000"/>
          <w:sz w:val="32"/>
          <w:szCs w:val="32"/>
        </w:rPr>
        <w:t>。</w:t>
      </w:r>
      <w:r w:rsidR="007C026F" w:rsidRPr="00BC0097">
        <w:rPr>
          <w:rFonts w:ascii="仿宋_GB2312" w:eastAsia="仿宋_GB2312" w:hAnsi="宋体" w:hint="eastAsia"/>
          <w:color w:val="000000"/>
          <w:sz w:val="32"/>
          <w:szCs w:val="32"/>
        </w:rPr>
        <w:t>竞争谈判分三次报价</w:t>
      </w:r>
      <w:r w:rsidR="007C026F" w:rsidRPr="00BC0097">
        <w:rPr>
          <w:rFonts w:ascii="仿宋_GB2312" w:eastAsia="仿宋_GB2312" w:hAnsi="宋体" w:hint="eastAsia"/>
          <w:sz w:val="32"/>
          <w:szCs w:val="32"/>
        </w:rPr>
        <w:t>。第一次为投标单位的密封送达的报价文件承诺，在第一次报价的基础上再进行第二次报价。第二次报价必须高于所有投标人第一次报价的最高下浮比例，否则视为无效报价；第二次报价结束后进行第三次报价，第三次报价必须高于所有投标人第二次报价的最高下浮比例，否则视为无效</w:t>
      </w:r>
      <w:r w:rsidR="008C5483">
        <w:rPr>
          <w:rFonts w:ascii="仿宋_GB2312" w:eastAsia="仿宋_GB2312" w:hAnsi="宋体" w:hint="eastAsia"/>
          <w:sz w:val="32"/>
          <w:szCs w:val="32"/>
        </w:rPr>
        <w:t>报价；以第三次报价作为最终报价，并将最终报价计入综合评分</w:t>
      </w:r>
      <w:r w:rsidR="007C026F" w:rsidRPr="00BC0097">
        <w:rPr>
          <w:rFonts w:ascii="仿宋_GB2312" w:eastAsia="仿宋_GB2312" w:hAnsi="宋体" w:hint="eastAsia"/>
          <w:sz w:val="32"/>
          <w:szCs w:val="32"/>
        </w:rPr>
        <w:t>，得分最高的投标人为第一候选中标人。</w:t>
      </w:r>
      <w:r w:rsidR="00E6514B" w:rsidRPr="00BC0097">
        <w:rPr>
          <w:rFonts w:ascii="仿宋_GB2312" w:eastAsia="仿宋_GB2312" w:hAnsi="宋体" w:hint="eastAsia"/>
          <w:spacing w:val="10"/>
          <w:sz w:val="32"/>
          <w:szCs w:val="32"/>
        </w:rPr>
        <w:t xml:space="preserve"> </w:t>
      </w:r>
    </w:p>
    <w:p w:rsidR="00E6514B" w:rsidRPr="00BC0097" w:rsidRDefault="00E6514B" w:rsidP="00BC0097">
      <w:pPr>
        <w:snapToGrid w:val="0"/>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15、成交通知</w:t>
      </w:r>
    </w:p>
    <w:p w:rsidR="00E6514B" w:rsidRPr="00BC0097" w:rsidRDefault="00E6514B" w:rsidP="00BC0097">
      <w:pPr>
        <w:snapToGrid w:val="0"/>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 xml:space="preserve">15.1 </w:t>
      </w:r>
      <w:r w:rsidR="00A0618B" w:rsidRPr="00BC0097">
        <w:rPr>
          <w:rFonts w:ascii="仿宋_GB2312" w:eastAsia="仿宋_GB2312" w:hAnsi="宋体" w:hint="eastAsia"/>
          <w:spacing w:val="10"/>
          <w:sz w:val="32"/>
          <w:szCs w:val="32"/>
        </w:rPr>
        <w:t>谈判结果经</w:t>
      </w:r>
      <w:r w:rsidR="00414200" w:rsidRPr="00BC0097">
        <w:rPr>
          <w:rFonts w:ascii="仿宋_GB2312" w:eastAsia="仿宋_GB2312" w:hAnsi="宋体" w:hint="eastAsia"/>
          <w:spacing w:val="10"/>
          <w:sz w:val="32"/>
          <w:szCs w:val="32"/>
        </w:rPr>
        <w:t>国豪</w:t>
      </w:r>
      <w:r w:rsidR="00A0618B" w:rsidRPr="00BC0097">
        <w:rPr>
          <w:rFonts w:ascii="仿宋_GB2312" w:eastAsia="仿宋_GB2312" w:hAnsi="宋体" w:hint="eastAsia"/>
          <w:spacing w:val="10"/>
          <w:sz w:val="32"/>
          <w:szCs w:val="32"/>
        </w:rPr>
        <w:t>公司</w:t>
      </w:r>
      <w:r w:rsidR="007C026F" w:rsidRPr="00BC0097">
        <w:rPr>
          <w:rFonts w:ascii="仿宋_GB2312" w:eastAsia="仿宋_GB2312" w:hAnsi="宋体" w:hint="eastAsia"/>
          <w:spacing w:val="10"/>
          <w:sz w:val="32"/>
          <w:szCs w:val="32"/>
        </w:rPr>
        <w:t>经营层</w:t>
      </w:r>
      <w:r w:rsidR="00A0618B" w:rsidRPr="00BC0097">
        <w:rPr>
          <w:rFonts w:ascii="仿宋_GB2312" w:eastAsia="仿宋_GB2312" w:hAnsi="宋体" w:hint="eastAsia"/>
          <w:spacing w:val="10"/>
          <w:sz w:val="32"/>
          <w:szCs w:val="32"/>
        </w:rPr>
        <w:t>确认同意后3日内，</w:t>
      </w:r>
      <w:r w:rsidRPr="00BC0097">
        <w:rPr>
          <w:rFonts w:ascii="仿宋_GB2312" w:eastAsia="仿宋_GB2312" w:hAnsi="宋体" w:cs="宋体" w:hint="eastAsia"/>
          <w:sz w:val="32"/>
          <w:szCs w:val="32"/>
        </w:rPr>
        <w:t>四川国豪种业股份有限公司</w:t>
      </w:r>
      <w:r w:rsidRPr="00BC0097">
        <w:rPr>
          <w:rFonts w:ascii="仿宋_GB2312" w:eastAsia="仿宋_GB2312" w:hAnsi="宋体" w:hint="eastAsia"/>
          <w:spacing w:val="10"/>
          <w:sz w:val="32"/>
          <w:szCs w:val="32"/>
        </w:rPr>
        <w:t>将以书面形式发出《竞争性谈判结果通知书》，《竞争性谈判结果通知书》一经发出即发生法律效力。</w:t>
      </w:r>
    </w:p>
    <w:p w:rsidR="00E6514B" w:rsidRPr="00BC0097" w:rsidRDefault="00E6514B" w:rsidP="00BC0097">
      <w:pPr>
        <w:snapToGrid w:val="0"/>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15.2《竞争性谈判结果通知书》将作为签订合同的重要依据之一。</w:t>
      </w:r>
    </w:p>
    <w:p w:rsidR="00E6514B" w:rsidRPr="00BC0097" w:rsidRDefault="00E6514B" w:rsidP="00BC0097">
      <w:pPr>
        <w:snapToGrid w:val="0"/>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15.3 对未成交者，</w:t>
      </w:r>
      <w:r w:rsidR="00A0618B" w:rsidRPr="00BC0097">
        <w:rPr>
          <w:rFonts w:ascii="仿宋_GB2312" w:eastAsia="仿宋_GB2312" w:hAnsi="宋体" w:hint="eastAsia"/>
          <w:spacing w:val="10"/>
          <w:sz w:val="32"/>
          <w:szCs w:val="32"/>
        </w:rPr>
        <w:t>国豪</w:t>
      </w:r>
      <w:r w:rsidRPr="00BC0097">
        <w:rPr>
          <w:rFonts w:ascii="仿宋_GB2312" w:eastAsia="仿宋_GB2312" w:hAnsi="宋体" w:hint="eastAsia"/>
          <w:spacing w:val="10"/>
          <w:sz w:val="32"/>
          <w:szCs w:val="32"/>
        </w:rPr>
        <w:t>公司不对未成交原因做出解释。</w:t>
      </w:r>
    </w:p>
    <w:p w:rsidR="00E6514B" w:rsidRPr="00BC0097" w:rsidRDefault="00E6514B" w:rsidP="00BC0097">
      <w:pPr>
        <w:spacing w:line="600" w:lineRule="exact"/>
        <w:rPr>
          <w:rFonts w:ascii="仿宋_GB2312" w:eastAsia="仿宋_GB2312" w:hAnsi="宋体" w:hint="eastAsia"/>
          <w:b/>
          <w:spacing w:val="10"/>
          <w:sz w:val="32"/>
          <w:szCs w:val="32"/>
        </w:rPr>
      </w:pPr>
      <w:r w:rsidRPr="00BC0097">
        <w:rPr>
          <w:rFonts w:ascii="仿宋_GB2312" w:eastAsia="仿宋_GB2312" w:hAnsi="宋体" w:hint="eastAsia"/>
          <w:b/>
          <w:spacing w:val="10"/>
          <w:sz w:val="32"/>
          <w:szCs w:val="32"/>
        </w:rPr>
        <w:t>16 、签订合同</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16.1中标单位收到《竞争性谈判结果通知书》后</w:t>
      </w:r>
      <w:r w:rsidR="007C026F" w:rsidRPr="00BC0097">
        <w:rPr>
          <w:rFonts w:ascii="仿宋_GB2312" w:eastAsia="仿宋_GB2312" w:hAnsi="宋体" w:hint="eastAsia"/>
          <w:spacing w:val="10"/>
          <w:sz w:val="32"/>
          <w:szCs w:val="32"/>
        </w:rPr>
        <w:t>3</w:t>
      </w:r>
      <w:r w:rsidRPr="00BC0097">
        <w:rPr>
          <w:rFonts w:ascii="仿宋_GB2312" w:eastAsia="仿宋_GB2312" w:hAnsi="宋体" w:hint="eastAsia"/>
          <w:spacing w:val="10"/>
          <w:sz w:val="32"/>
          <w:szCs w:val="32"/>
        </w:rPr>
        <w:t>日内与</w:t>
      </w:r>
      <w:r w:rsidR="002940E7" w:rsidRPr="00BC0097">
        <w:rPr>
          <w:rFonts w:ascii="仿宋_GB2312" w:eastAsia="仿宋_GB2312" w:hAnsi="宋体" w:cs="宋体" w:hint="eastAsia"/>
          <w:sz w:val="32"/>
          <w:szCs w:val="32"/>
        </w:rPr>
        <w:t>四川国豪种业股份有限公司</w:t>
      </w:r>
      <w:r w:rsidRPr="00BC0097">
        <w:rPr>
          <w:rFonts w:ascii="仿宋_GB2312" w:eastAsia="仿宋_GB2312" w:hAnsi="宋体" w:hint="eastAsia"/>
          <w:spacing w:val="10"/>
          <w:sz w:val="32"/>
          <w:szCs w:val="32"/>
        </w:rPr>
        <w:t>签订合同。</w:t>
      </w:r>
    </w:p>
    <w:p w:rsidR="00E6514B" w:rsidRPr="00BC0097" w:rsidRDefault="00E6514B" w:rsidP="00BC0097">
      <w:pPr>
        <w:spacing w:line="600" w:lineRule="exact"/>
        <w:rPr>
          <w:rFonts w:ascii="仿宋_GB2312" w:eastAsia="仿宋_GB2312" w:hAnsi="宋体" w:hint="eastAsia"/>
          <w:spacing w:val="10"/>
          <w:sz w:val="32"/>
          <w:szCs w:val="32"/>
        </w:rPr>
      </w:pPr>
      <w:r w:rsidRPr="00BC0097">
        <w:rPr>
          <w:rFonts w:ascii="仿宋_GB2312" w:eastAsia="仿宋_GB2312" w:hAnsi="宋体" w:hint="eastAsia"/>
          <w:spacing w:val="10"/>
          <w:sz w:val="32"/>
          <w:szCs w:val="32"/>
        </w:rPr>
        <w:t>16.2 竞争性谈判及投标文件及双方确认的澄清文件及承诺等均具有法律效力，均是合同的组成部分。</w:t>
      </w:r>
    </w:p>
    <w:p w:rsidR="008C5483" w:rsidRDefault="008C5483">
      <w:pPr>
        <w:spacing w:line="500" w:lineRule="exact"/>
        <w:rPr>
          <w:rFonts w:ascii="仿宋_GB2312" w:eastAsia="仿宋_GB2312" w:hAnsi="宋体" w:hint="eastAsia"/>
          <w:sz w:val="32"/>
          <w:szCs w:val="32"/>
        </w:rPr>
      </w:pPr>
    </w:p>
    <w:p w:rsidR="0005147D" w:rsidRPr="00BC0097" w:rsidRDefault="00E93699" w:rsidP="0005147D">
      <w:pPr>
        <w:spacing w:afterLines="100" w:line="360" w:lineRule="auto"/>
        <w:jc w:val="center"/>
        <w:outlineLvl w:val="0"/>
        <w:rPr>
          <w:rFonts w:ascii="仿宋_GB2312" w:eastAsia="仿宋_GB2312" w:hint="eastAsia"/>
          <w:b/>
          <w:sz w:val="32"/>
          <w:szCs w:val="32"/>
        </w:rPr>
      </w:pPr>
      <w:r w:rsidRPr="00BC0097">
        <w:rPr>
          <w:rFonts w:ascii="仿宋_GB2312" w:eastAsia="仿宋_GB2312" w:hint="eastAsia"/>
          <w:b/>
          <w:sz w:val="32"/>
          <w:szCs w:val="32"/>
        </w:rPr>
        <w:t xml:space="preserve">第三章  </w:t>
      </w:r>
      <w:r w:rsidR="0005147D" w:rsidRPr="00BC0097">
        <w:rPr>
          <w:rFonts w:ascii="仿宋_GB2312" w:eastAsia="仿宋_GB2312" w:hint="eastAsia"/>
          <w:b/>
          <w:sz w:val="32"/>
          <w:szCs w:val="32"/>
        </w:rPr>
        <w:t>投标文件格式</w:t>
      </w:r>
    </w:p>
    <w:p w:rsidR="0005147D" w:rsidRPr="00BC0097" w:rsidRDefault="0005147D" w:rsidP="0005147D">
      <w:pPr>
        <w:rPr>
          <w:rFonts w:ascii="宋体" w:hAnsi="宋体" w:hint="eastAsia"/>
          <w:sz w:val="28"/>
          <w:szCs w:val="28"/>
        </w:rPr>
      </w:pPr>
      <w:r w:rsidRPr="00BC0097">
        <w:rPr>
          <w:rFonts w:ascii="仿宋_GB2312" w:eastAsia="仿宋_GB2312" w:hint="eastAsia"/>
          <w:sz w:val="32"/>
          <w:szCs w:val="32"/>
        </w:rPr>
        <w:br w:type="page"/>
      </w:r>
    </w:p>
    <w:p w:rsidR="00E93699" w:rsidRPr="00BC0097" w:rsidRDefault="00E93699" w:rsidP="0005147D">
      <w:pPr>
        <w:spacing w:line="360" w:lineRule="auto"/>
        <w:jc w:val="center"/>
        <w:rPr>
          <w:rFonts w:ascii="宋体" w:hAnsi="宋体" w:hint="eastAsia"/>
          <w:b/>
          <w:sz w:val="28"/>
          <w:szCs w:val="28"/>
          <w:u w:val="single"/>
        </w:rPr>
      </w:pPr>
    </w:p>
    <w:p w:rsidR="0005147D" w:rsidRPr="00BC0097" w:rsidRDefault="0005147D" w:rsidP="0005147D">
      <w:pPr>
        <w:spacing w:line="360" w:lineRule="auto"/>
        <w:jc w:val="center"/>
        <w:rPr>
          <w:rFonts w:ascii="宋体" w:hAnsi="宋体" w:hint="eastAsia"/>
          <w:b/>
          <w:sz w:val="28"/>
          <w:szCs w:val="28"/>
        </w:rPr>
      </w:pPr>
      <w:r w:rsidRPr="00BC0097">
        <w:rPr>
          <w:rFonts w:ascii="宋体" w:hAnsi="宋体" w:hint="eastAsia"/>
          <w:b/>
          <w:sz w:val="28"/>
          <w:szCs w:val="28"/>
          <w:u w:val="single"/>
        </w:rPr>
        <w:t>________________</w:t>
      </w:r>
      <w:r w:rsidRPr="00BC0097">
        <w:rPr>
          <w:rFonts w:ascii="宋体" w:hAnsi="宋体" w:hint="eastAsia"/>
          <w:b/>
          <w:sz w:val="28"/>
          <w:szCs w:val="28"/>
        </w:rPr>
        <w:t>（项目名称</w:t>
      </w:r>
      <w:r w:rsidR="00BC0097" w:rsidRPr="00BC0097">
        <w:rPr>
          <w:rFonts w:ascii="宋体" w:hAnsi="宋体" w:hint="eastAsia"/>
          <w:b/>
          <w:sz w:val="28"/>
          <w:szCs w:val="28"/>
        </w:rPr>
        <w:t>）</w:t>
      </w:r>
    </w:p>
    <w:p w:rsidR="0005147D" w:rsidRPr="00BC0097" w:rsidRDefault="0005147D" w:rsidP="0005147D">
      <w:pPr>
        <w:spacing w:line="360" w:lineRule="auto"/>
        <w:jc w:val="center"/>
        <w:rPr>
          <w:rFonts w:ascii="宋体" w:hAnsi="宋体" w:hint="eastAsia"/>
          <w:b/>
          <w:sz w:val="28"/>
          <w:szCs w:val="28"/>
        </w:rPr>
      </w:pPr>
    </w:p>
    <w:p w:rsidR="0005147D" w:rsidRPr="00BC0097" w:rsidRDefault="0005147D" w:rsidP="0005147D">
      <w:pPr>
        <w:spacing w:line="360" w:lineRule="auto"/>
        <w:jc w:val="center"/>
        <w:rPr>
          <w:rFonts w:ascii="宋体" w:hAnsi="宋体" w:hint="eastAsia"/>
          <w:b/>
          <w:sz w:val="28"/>
          <w:szCs w:val="28"/>
        </w:rPr>
      </w:pPr>
    </w:p>
    <w:p w:rsidR="0005147D" w:rsidRPr="00BC0097" w:rsidRDefault="0005147D" w:rsidP="0005147D">
      <w:pPr>
        <w:spacing w:line="360" w:lineRule="auto"/>
        <w:jc w:val="center"/>
        <w:rPr>
          <w:rFonts w:ascii="宋体" w:hAnsi="宋体" w:hint="eastAsia"/>
          <w:b/>
          <w:sz w:val="28"/>
          <w:szCs w:val="28"/>
        </w:rPr>
      </w:pPr>
    </w:p>
    <w:p w:rsidR="0005147D" w:rsidRPr="00BC0097" w:rsidRDefault="0005147D" w:rsidP="0005147D">
      <w:pPr>
        <w:spacing w:line="360" w:lineRule="auto"/>
        <w:jc w:val="center"/>
        <w:rPr>
          <w:rFonts w:ascii="宋体" w:hAnsi="宋体" w:hint="eastAsia"/>
          <w:sz w:val="28"/>
          <w:szCs w:val="28"/>
        </w:rPr>
      </w:pPr>
      <w:r w:rsidRPr="00BC0097">
        <w:rPr>
          <w:rFonts w:ascii="宋体" w:hAnsi="宋体" w:hint="eastAsia"/>
          <w:sz w:val="28"/>
          <w:szCs w:val="28"/>
        </w:rPr>
        <w:t>投 标 文 件</w:t>
      </w:r>
    </w:p>
    <w:p w:rsidR="0005147D" w:rsidRPr="00BC0097" w:rsidRDefault="0005147D" w:rsidP="0005147D">
      <w:pPr>
        <w:spacing w:line="360" w:lineRule="auto"/>
        <w:jc w:val="center"/>
        <w:rPr>
          <w:rFonts w:ascii="宋体" w:hAnsi="宋体" w:hint="eastAsia"/>
          <w:sz w:val="28"/>
          <w:szCs w:val="28"/>
        </w:rPr>
      </w:pPr>
    </w:p>
    <w:p w:rsidR="0005147D" w:rsidRPr="00BC0097" w:rsidRDefault="0005147D" w:rsidP="0005147D">
      <w:pPr>
        <w:spacing w:line="360" w:lineRule="auto"/>
        <w:jc w:val="center"/>
        <w:rPr>
          <w:rFonts w:ascii="宋体" w:hAnsi="宋体" w:hint="eastAsia"/>
          <w:sz w:val="28"/>
          <w:szCs w:val="28"/>
        </w:rPr>
      </w:pPr>
    </w:p>
    <w:p w:rsidR="0005147D" w:rsidRPr="00BC0097" w:rsidRDefault="0005147D" w:rsidP="0005147D">
      <w:pPr>
        <w:spacing w:line="360" w:lineRule="auto"/>
        <w:jc w:val="center"/>
        <w:rPr>
          <w:rFonts w:ascii="宋体" w:hAnsi="宋体" w:hint="eastAsia"/>
          <w:sz w:val="28"/>
          <w:szCs w:val="28"/>
        </w:rPr>
      </w:pPr>
    </w:p>
    <w:p w:rsidR="0005147D" w:rsidRPr="00BC0097" w:rsidRDefault="0005147D" w:rsidP="0005147D">
      <w:pPr>
        <w:spacing w:line="360" w:lineRule="auto"/>
        <w:jc w:val="center"/>
        <w:rPr>
          <w:rFonts w:ascii="宋体" w:hAnsi="宋体" w:hint="eastAsia"/>
          <w:sz w:val="28"/>
          <w:szCs w:val="28"/>
        </w:rPr>
      </w:pPr>
    </w:p>
    <w:p w:rsidR="0005147D" w:rsidRPr="00BC0097" w:rsidRDefault="0005147D" w:rsidP="00BC0097">
      <w:pPr>
        <w:spacing w:line="360" w:lineRule="auto"/>
        <w:ind w:firstLineChars="850" w:firstLine="2380"/>
        <w:jc w:val="left"/>
        <w:rPr>
          <w:rFonts w:ascii="宋体" w:hAnsi="宋体" w:hint="eastAsia"/>
          <w:sz w:val="28"/>
          <w:szCs w:val="28"/>
          <w:u w:val="single"/>
        </w:rPr>
      </w:pPr>
      <w:r w:rsidRPr="00BC0097">
        <w:rPr>
          <w:rFonts w:ascii="宋体" w:hAnsi="宋体" w:hint="eastAsia"/>
          <w:sz w:val="28"/>
          <w:szCs w:val="28"/>
        </w:rPr>
        <w:t>投标人：</w:t>
      </w:r>
      <w:r w:rsidRPr="00BC0097">
        <w:rPr>
          <w:rFonts w:ascii="宋体" w:hAnsi="宋体" w:hint="eastAsia"/>
          <w:sz w:val="28"/>
          <w:szCs w:val="28"/>
          <w:u w:val="single"/>
        </w:rPr>
        <w:t>_______________________</w:t>
      </w:r>
    </w:p>
    <w:p w:rsidR="0005147D" w:rsidRPr="00BC0097" w:rsidRDefault="0005147D" w:rsidP="00BC0097">
      <w:pPr>
        <w:spacing w:line="360" w:lineRule="auto"/>
        <w:ind w:firstLineChars="850" w:firstLine="2380"/>
        <w:jc w:val="left"/>
        <w:rPr>
          <w:rFonts w:ascii="宋体" w:hAnsi="宋体" w:hint="eastAsia"/>
          <w:sz w:val="28"/>
          <w:szCs w:val="28"/>
        </w:rPr>
      </w:pPr>
    </w:p>
    <w:p w:rsidR="0005147D" w:rsidRPr="00BC0097" w:rsidRDefault="0005147D" w:rsidP="00BC0097">
      <w:pPr>
        <w:spacing w:line="360" w:lineRule="auto"/>
        <w:ind w:firstLineChars="650" w:firstLine="1820"/>
        <w:jc w:val="left"/>
        <w:rPr>
          <w:rFonts w:ascii="宋体" w:hAnsi="宋体" w:hint="eastAsia"/>
          <w:sz w:val="28"/>
          <w:szCs w:val="28"/>
        </w:rPr>
      </w:pPr>
      <w:r w:rsidRPr="00BC0097">
        <w:rPr>
          <w:rFonts w:ascii="宋体" w:hAnsi="宋体" w:hint="eastAsia"/>
          <w:sz w:val="28"/>
          <w:szCs w:val="28"/>
        </w:rPr>
        <w:t>法定代表人或其委托代理人：</w:t>
      </w:r>
      <w:r w:rsidRPr="00BC0097">
        <w:rPr>
          <w:rFonts w:ascii="宋体" w:hAnsi="宋体" w:hint="eastAsia"/>
          <w:sz w:val="28"/>
          <w:szCs w:val="28"/>
          <w:u w:val="single"/>
        </w:rPr>
        <w:t>____________</w:t>
      </w:r>
    </w:p>
    <w:p w:rsidR="0005147D" w:rsidRPr="00BC0097" w:rsidRDefault="0005147D" w:rsidP="0005147D">
      <w:pPr>
        <w:spacing w:line="360" w:lineRule="auto"/>
        <w:jc w:val="center"/>
        <w:rPr>
          <w:rFonts w:ascii="宋体" w:hAnsi="宋体" w:hint="eastAsia"/>
          <w:sz w:val="28"/>
          <w:szCs w:val="28"/>
        </w:rPr>
      </w:pPr>
    </w:p>
    <w:p w:rsidR="0005147D" w:rsidRPr="00BC0097" w:rsidRDefault="0005147D" w:rsidP="0005147D">
      <w:pPr>
        <w:spacing w:line="360" w:lineRule="auto"/>
        <w:jc w:val="center"/>
        <w:rPr>
          <w:rFonts w:ascii="宋体" w:hAnsi="宋体" w:hint="eastAsia"/>
          <w:sz w:val="28"/>
          <w:szCs w:val="28"/>
        </w:rPr>
      </w:pPr>
      <w:r w:rsidRPr="00BC0097">
        <w:rPr>
          <w:rFonts w:ascii="宋体" w:hAnsi="宋体" w:hint="eastAsia"/>
          <w:sz w:val="28"/>
          <w:szCs w:val="28"/>
          <w:u w:val="single"/>
        </w:rPr>
        <w:t>_________</w:t>
      </w:r>
      <w:r w:rsidRPr="00BC0097">
        <w:rPr>
          <w:rFonts w:ascii="宋体" w:hAnsi="宋体" w:hint="eastAsia"/>
          <w:sz w:val="28"/>
          <w:szCs w:val="28"/>
        </w:rPr>
        <w:t>年</w:t>
      </w:r>
      <w:r w:rsidRPr="00BC0097">
        <w:rPr>
          <w:rFonts w:ascii="宋体" w:hAnsi="宋体" w:hint="eastAsia"/>
          <w:sz w:val="28"/>
          <w:szCs w:val="28"/>
          <w:u w:val="single"/>
        </w:rPr>
        <w:t>____</w:t>
      </w:r>
      <w:r w:rsidRPr="00BC0097">
        <w:rPr>
          <w:rFonts w:ascii="宋体" w:hAnsi="宋体" w:hint="eastAsia"/>
          <w:sz w:val="28"/>
          <w:szCs w:val="28"/>
        </w:rPr>
        <w:t>月</w:t>
      </w:r>
      <w:r w:rsidRPr="00BC0097">
        <w:rPr>
          <w:rFonts w:ascii="宋体" w:hAnsi="宋体" w:hint="eastAsia"/>
          <w:sz w:val="28"/>
          <w:szCs w:val="28"/>
          <w:u w:val="single"/>
        </w:rPr>
        <w:t>____</w:t>
      </w:r>
      <w:r w:rsidRPr="00BC0097">
        <w:rPr>
          <w:rFonts w:ascii="宋体" w:hAnsi="宋体" w:hint="eastAsia"/>
          <w:sz w:val="28"/>
          <w:szCs w:val="28"/>
        </w:rPr>
        <w:t>日</w:t>
      </w:r>
    </w:p>
    <w:p w:rsidR="0005147D" w:rsidRPr="00BC0097" w:rsidRDefault="0005147D" w:rsidP="008C5483">
      <w:pPr>
        <w:jc w:val="center"/>
        <w:rPr>
          <w:rFonts w:ascii="宋体" w:hAnsi="宋体" w:hint="eastAsia"/>
          <w:b/>
          <w:sz w:val="28"/>
          <w:szCs w:val="28"/>
        </w:rPr>
      </w:pPr>
      <w:r w:rsidRPr="00BC0097">
        <w:rPr>
          <w:rFonts w:ascii="宋体" w:hAnsi="宋体" w:hint="eastAsia"/>
          <w:sz w:val="28"/>
          <w:szCs w:val="28"/>
        </w:rPr>
        <w:br w:type="page"/>
      </w:r>
      <w:r w:rsidRPr="00BC0097">
        <w:rPr>
          <w:rFonts w:ascii="宋体" w:hAnsi="宋体" w:hint="eastAsia"/>
          <w:b/>
          <w:sz w:val="28"/>
          <w:szCs w:val="28"/>
        </w:rPr>
        <w:lastRenderedPageBreak/>
        <w:t>二、法定代表人身份证明</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投标人名称：</w:t>
      </w:r>
      <w:r w:rsidRPr="00BC0097">
        <w:rPr>
          <w:rFonts w:ascii="宋体" w:hAnsi="宋体" w:hint="eastAsia"/>
          <w:sz w:val="28"/>
          <w:szCs w:val="28"/>
          <w:u w:val="single"/>
        </w:rPr>
        <w:t>_____________________</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单位性质：</w:t>
      </w:r>
      <w:r w:rsidRPr="00BC0097">
        <w:rPr>
          <w:rFonts w:ascii="宋体" w:hAnsi="宋体" w:hint="eastAsia"/>
          <w:sz w:val="28"/>
          <w:szCs w:val="28"/>
          <w:u w:val="single"/>
        </w:rPr>
        <w:t>_______________________</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地址：</w:t>
      </w:r>
      <w:r w:rsidRPr="00BC0097">
        <w:rPr>
          <w:rFonts w:ascii="宋体" w:hAnsi="宋体" w:hint="eastAsia"/>
          <w:sz w:val="28"/>
          <w:szCs w:val="28"/>
          <w:u w:val="single"/>
        </w:rPr>
        <w:t>___________________________</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成立时间：</w:t>
      </w:r>
      <w:r w:rsidRPr="00BC0097">
        <w:rPr>
          <w:rFonts w:ascii="宋体" w:hAnsi="宋体" w:hint="eastAsia"/>
          <w:sz w:val="28"/>
          <w:szCs w:val="28"/>
          <w:u w:val="single"/>
        </w:rPr>
        <w:t>_______</w:t>
      </w:r>
      <w:r w:rsidRPr="00BC0097">
        <w:rPr>
          <w:rFonts w:ascii="宋体" w:hAnsi="宋体" w:hint="eastAsia"/>
          <w:sz w:val="28"/>
          <w:szCs w:val="28"/>
        </w:rPr>
        <w:t>年</w:t>
      </w:r>
      <w:r w:rsidRPr="00BC0097">
        <w:rPr>
          <w:rFonts w:ascii="宋体" w:hAnsi="宋体" w:hint="eastAsia"/>
          <w:sz w:val="28"/>
          <w:szCs w:val="28"/>
          <w:u w:val="single"/>
        </w:rPr>
        <w:t>_____</w:t>
      </w:r>
      <w:r w:rsidRPr="00BC0097">
        <w:rPr>
          <w:rFonts w:ascii="宋体" w:hAnsi="宋体" w:hint="eastAsia"/>
          <w:sz w:val="28"/>
          <w:szCs w:val="28"/>
        </w:rPr>
        <w:t>月</w:t>
      </w:r>
      <w:r w:rsidRPr="00BC0097">
        <w:rPr>
          <w:rFonts w:ascii="宋体" w:hAnsi="宋体" w:hint="eastAsia"/>
          <w:sz w:val="28"/>
          <w:szCs w:val="28"/>
          <w:u w:val="single"/>
        </w:rPr>
        <w:t>_____</w:t>
      </w:r>
      <w:r w:rsidRPr="00BC0097">
        <w:rPr>
          <w:rFonts w:ascii="宋体" w:hAnsi="宋体" w:hint="eastAsia"/>
          <w:sz w:val="28"/>
          <w:szCs w:val="28"/>
        </w:rPr>
        <w:t>日</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经营期限：</w:t>
      </w:r>
      <w:r w:rsidRPr="00BC0097">
        <w:rPr>
          <w:rFonts w:ascii="宋体" w:hAnsi="宋体" w:hint="eastAsia"/>
          <w:sz w:val="28"/>
          <w:szCs w:val="28"/>
          <w:u w:val="single"/>
        </w:rPr>
        <w:t>_______________________</w:t>
      </w:r>
    </w:p>
    <w:p w:rsidR="0005147D" w:rsidRPr="00BC0097" w:rsidRDefault="0005147D" w:rsidP="00BC0097">
      <w:pPr>
        <w:spacing w:line="360" w:lineRule="auto"/>
        <w:ind w:firstLineChars="200" w:firstLine="560"/>
        <w:jc w:val="left"/>
        <w:rPr>
          <w:rFonts w:ascii="宋体" w:hAnsi="宋体" w:hint="eastAsia"/>
          <w:sz w:val="28"/>
          <w:szCs w:val="28"/>
        </w:rPr>
      </w:pP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姓名：</w:t>
      </w:r>
      <w:r w:rsidRPr="00BC0097">
        <w:rPr>
          <w:rFonts w:ascii="宋体" w:hAnsi="宋体" w:hint="eastAsia"/>
          <w:sz w:val="28"/>
          <w:szCs w:val="28"/>
          <w:u w:val="single"/>
        </w:rPr>
        <w:t>________________</w:t>
      </w:r>
      <w:r w:rsidRPr="00BC0097">
        <w:rPr>
          <w:rFonts w:ascii="宋体" w:hAnsi="宋体" w:hint="eastAsia"/>
          <w:sz w:val="28"/>
          <w:szCs w:val="28"/>
        </w:rPr>
        <w:t>系</w:t>
      </w:r>
      <w:r w:rsidRPr="00BC0097">
        <w:rPr>
          <w:rFonts w:ascii="宋体" w:hAnsi="宋体" w:hint="eastAsia"/>
          <w:sz w:val="28"/>
          <w:szCs w:val="28"/>
          <w:u w:val="single"/>
        </w:rPr>
        <w:t>___________________________</w:t>
      </w:r>
      <w:r w:rsidRPr="00BC0097">
        <w:rPr>
          <w:rFonts w:ascii="宋体" w:hAnsi="宋体" w:hint="eastAsia"/>
          <w:sz w:val="28"/>
          <w:szCs w:val="28"/>
        </w:rPr>
        <w:t>（投标人名称）的法定代表人（职务：</w:t>
      </w:r>
      <w:r w:rsidRPr="00BC0097">
        <w:rPr>
          <w:rFonts w:ascii="宋体" w:hAnsi="宋体" w:hint="eastAsia"/>
          <w:sz w:val="28"/>
          <w:szCs w:val="28"/>
          <w:u w:val="single"/>
        </w:rPr>
        <w:t>____________</w:t>
      </w:r>
      <w:r w:rsidRPr="00BC0097">
        <w:rPr>
          <w:rFonts w:ascii="宋体" w:hAnsi="宋体" w:hint="eastAsia"/>
          <w:sz w:val="28"/>
          <w:szCs w:val="28"/>
        </w:rPr>
        <w:t>电话：</w:t>
      </w:r>
      <w:r w:rsidRPr="00BC0097">
        <w:rPr>
          <w:rFonts w:ascii="宋体" w:hAnsi="宋体" w:hint="eastAsia"/>
          <w:sz w:val="28"/>
          <w:szCs w:val="28"/>
          <w:u w:val="single"/>
        </w:rPr>
        <w:t>____________</w:t>
      </w:r>
      <w:r w:rsidRPr="00BC0097">
        <w:rPr>
          <w:rFonts w:ascii="宋体" w:hAnsi="宋体" w:hint="eastAsia"/>
          <w:sz w:val="28"/>
          <w:szCs w:val="28"/>
        </w:rPr>
        <w:t>）。</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特此证明。</w:t>
      </w:r>
    </w:p>
    <w:p w:rsidR="0005147D" w:rsidRPr="00BC0097" w:rsidRDefault="0005147D" w:rsidP="00BC0097">
      <w:pPr>
        <w:spacing w:line="360" w:lineRule="auto"/>
        <w:ind w:firstLineChars="200" w:firstLine="560"/>
        <w:jc w:val="left"/>
        <w:rPr>
          <w:rFonts w:ascii="宋体" w:hAnsi="宋体" w:hint="eastAsia"/>
          <w:sz w:val="28"/>
          <w:szCs w:val="28"/>
        </w:rPr>
      </w:pP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附：法定代表人身份证明原件和法定代表人身份证原件扫描件</w:t>
      </w:r>
    </w:p>
    <w:p w:rsidR="0005147D" w:rsidRPr="00BC0097" w:rsidRDefault="0005147D" w:rsidP="00BC0097">
      <w:pPr>
        <w:spacing w:line="360" w:lineRule="auto"/>
        <w:ind w:firstLineChars="200" w:firstLine="560"/>
        <w:jc w:val="left"/>
        <w:rPr>
          <w:rFonts w:ascii="宋体" w:hAnsi="宋体" w:hint="eastAsia"/>
          <w:sz w:val="28"/>
          <w:szCs w:val="28"/>
        </w:rPr>
      </w:pPr>
    </w:p>
    <w:p w:rsidR="0005147D" w:rsidRPr="00BC0097" w:rsidRDefault="0005147D" w:rsidP="00BC0097">
      <w:pPr>
        <w:spacing w:line="360" w:lineRule="auto"/>
        <w:ind w:firstLineChars="1400" w:firstLine="3920"/>
        <w:jc w:val="left"/>
        <w:rPr>
          <w:rFonts w:ascii="宋体" w:hAnsi="宋体" w:hint="eastAsia"/>
          <w:sz w:val="28"/>
          <w:szCs w:val="28"/>
        </w:rPr>
      </w:pPr>
      <w:r w:rsidRPr="00BC0097">
        <w:rPr>
          <w:rFonts w:ascii="宋体" w:hAnsi="宋体" w:hint="eastAsia"/>
          <w:sz w:val="28"/>
          <w:szCs w:val="28"/>
        </w:rPr>
        <w:t>投标人：</w:t>
      </w:r>
      <w:r w:rsidRPr="00BC0097">
        <w:rPr>
          <w:rFonts w:ascii="宋体" w:hAnsi="宋体" w:hint="eastAsia"/>
          <w:sz w:val="28"/>
          <w:szCs w:val="28"/>
          <w:u w:val="single"/>
        </w:rPr>
        <w:t>_______________</w:t>
      </w:r>
      <w:r w:rsidRPr="00BC0097">
        <w:rPr>
          <w:rFonts w:ascii="宋体" w:hAnsi="宋体" w:hint="eastAsia"/>
          <w:sz w:val="28"/>
          <w:szCs w:val="28"/>
        </w:rPr>
        <w:t>（盖单位章）</w:t>
      </w:r>
    </w:p>
    <w:p w:rsidR="0005147D" w:rsidRPr="00BC0097" w:rsidRDefault="0005147D" w:rsidP="00BC0097">
      <w:pPr>
        <w:spacing w:line="360" w:lineRule="auto"/>
        <w:ind w:firstLineChars="1700" w:firstLine="4760"/>
        <w:jc w:val="left"/>
        <w:rPr>
          <w:rFonts w:ascii="宋体" w:hAnsi="宋体" w:hint="eastAsia"/>
          <w:sz w:val="28"/>
          <w:szCs w:val="28"/>
        </w:rPr>
      </w:pPr>
      <w:r w:rsidRPr="00BC0097">
        <w:rPr>
          <w:rFonts w:ascii="宋体" w:hAnsi="宋体" w:hint="eastAsia"/>
          <w:sz w:val="28"/>
          <w:szCs w:val="28"/>
          <w:u w:val="single"/>
        </w:rPr>
        <w:t>_________</w:t>
      </w:r>
      <w:r w:rsidRPr="00BC0097">
        <w:rPr>
          <w:rFonts w:ascii="宋体" w:hAnsi="宋体" w:hint="eastAsia"/>
          <w:sz w:val="28"/>
          <w:szCs w:val="28"/>
        </w:rPr>
        <w:t>年</w:t>
      </w:r>
      <w:r w:rsidRPr="00BC0097">
        <w:rPr>
          <w:rFonts w:ascii="宋体" w:hAnsi="宋体" w:hint="eastAsia"/>
          <w:sz w:val="28"/>
          <w:szCs w:val="28"/>
          <w:u w:val="single"/>
        </w:rPr>
        <w:t>______</w:t>
      </w:r>
      <w:r w:rsidRPr="00BC0097">
        <w:rPr>
          <w:rFonts w:ascii="宋体" w:hAnsi="宋体" w:hint="eastAsia"/>
          <w:sz w:val="28"/>
          <w:szCs w:val="28"/>
        </w:rPr>
        <w:t>月</w:t>
      </w:r>
      <w:r w:rsidRPr="00BC0097">
        <w:rPr>
          <w:rFonts w:ascii="宋体" w:hAnsi="宋体" w:hint="eastAsia"/>
          <w:sz w:val="28"/>
          <w:szCs w:val="28"/>
          <w:u w:val="single"/>
        </w:rPr>
        <w:t>______</w:t>
      </w:r>
      <w:r w:rsidRPr="00BC0097">
        <w:rPr>
          <w:rFonts w:ascii="宋体" w:hAnsi="宋体" w:hint="eastAsia"/>
          <w:sz w:val="28"/>
          <w:szCs w:val="28"/>
        </w:rPr>
        <w:t>日</w:t>
      </w:r>
    </w:p>
    <w:p w:rsidR="0005147D" w:rsidRPr="00BC0097" w:rsidRDefault="0005147D" w:rsidP="00414200">
      <w:pPr>
        <w:spacing w:line="360" w:lineRule="auto"/>
        <w:jc w:val="left"/>
        <w:rPr>
          <w:rFonts w:ascii="宋体" w:hAnsi="宋体" w:hint="eastAsia"/>
          <w:sz w:val="28"/>
          <w:szCs w:val="28"/>
        </w:rPr>
      </w:pPr>
      <w:r w:rsidRPr="00BC0097">
        <w:rPr>
          <w:rFonts w:ascii="宋体" w:hAnsi="宋体" w:hint="eastAsia"/>
          <w:sz w:val="28"/>
          <w:szCs w:val="28"/>
        </w:rPr>
        <w:t>注：(1)法定代表人亲自投标而不委托代理人投标时适用。</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(2)法定代表人在递交投标文件时，应携带投标人企业法人营业执照原件、法定代表人身份证原件备查。</w:t>
      </w:r>
    </w:p>
    <w:p w:rsidR="00BC0097"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(3)法定代表人提供的证件、证明不齐或不符合要求的，投标文件不予接收。</w:t>
      </w:r>
    </w:p>
    <w:p w:rsidR="008C5483" w:rsidRDefault="008C5483" w:rsidP="00BC0097">
      <w:pPr>
        <w:spacing w:line="360" w:lineRule="auto"/>
        <w:ind w:firstLineChars="200" w:firstLine="562"/>
        <w:jc w:val="center"/>
        <w:rPr>
          <w:rFonts w:ascii="宋体" w:hAnsi="宋体" w:hint="eastAsia"/>
          <w:b/>
          <w:sz w:val="28"/>
          <w:szCs w:val="28"/>
        </w:rPr>
      </w:pPr>
    </w:p>
    <w:p w:rsidR="008C5483" w:rsidRDefault="008C5483" w:rsidP="00BC0097">
      <w:pPr>
        <w:spacing w:line="360" w:lineRule="auto"/>
        <w:ind w:firstLineChars="200" w:firstLine="562"/>
        <w:jc w:val="center"/>
        <w:rPr>
          <w:rFonts w:ascii="宋体" w:hAnsi="宋体" w:hint="eastAsia"/>
          <w:b/>
          <w:sz w:val="28"/>
          <w:szCs w:val="28"/>
        </w:rPr>
      </w:pPr>
    </w:p>
    <w:p w:rsidR="0005147D" w:rsidRPr="00BC0097" w:rsidRDefault="0005147D" w:rsidP="00BC0097">
      <w:pPr>
        <w:spacing w:line="360" w:lineRule="auto"/>
        <w:ind w:firstLineChars="200" w:firstLine="562"/>
        <w:jc w:val="center"/>
        <w:rPr>
          <w:rFonts w:ascii="宋体" w:hAnsi="宋体" w:hint="eastAsia"/>
          <w:b/>
          <w:sz w:val="28"/>
          <w:szCs w:val="28"/>
        </w:rPr>
      </w:pPr>
      <w:r w:rsidRPr="00BC0097">
        <w:rPr>
          <w:rFonts w:ascii="宋体" w:hAnsi="宋体" w:hint="eastAsia"/>
          <w:b/>
          <w:sz w:val="28"/>
          <w:szCs w:val="28"/>
        </w:rPr>
        <w:lastRenderedPageBreak/>
        <w:t>三、授权委托书</w:t>
      </w:r>
    </w:p>
    <w:p w:rsidR="0005147D" w:rsidRPr="00BC0097" w:rsidRDefault="0005147D" w:rsidP="00BC0097">
      <w:pPr>
        <w:spacing w:line="360" w:lineRule="auto"/>
        <w:ind w:firstLineChars="200" w:firstLine="560"/>
        <w:jc w:val="left"/>
        <w:rPr>
          <w:rFonts w:ascii="宋体" w:hAnsi="宋体" w:hint="eastAsia"/>
          <w:sz w:val="28"/>
          <w:szCs w:val="28"/>
        </w:rPr>
      </w:pP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本人</w:t>
      </w:r>
      <w:r w:rsidRPr="00BC0097">
        <w:rPr>
          <w:rFonts w:ascii="宋体" w:hAnsi="宋体" w:hint="eastAsia"/>
          <w:sz w:val="28"/>
          <w:szCs w:val="28"/>
          <w:u w:val="single"/>
        </w:rPr>
        <w:t>_________</w:t>
      </w:r>
      <w:r w:rsidRPr="00BC0097">
        <w:rPr>
          <w:rFonts w:ascii="宋体" w:hAnsi="宋体" w:hint="eastAsia"/>
          <w:sz w:val="28"/>
          <w:szCs w:val="28"/>
        </w:rPr>
        <w:t>（姓名）系</w:t>
      </w:r>
      <w:r w:rsidRPr="00BC0097">
        <w:rPr>
          <w:rFonts w:ascii="宋体" w:hAnsi="宋体" w:hint="eastAsia"/>
          <w:sz w:val="28"/>
          <w:szCs w:val="28"/>
          <w:u w:val="single"/>
        </w:rPr>
        <w:t>_____________</w:t>
      </w:r>
      <w:r w:rsidRPr="00BC0097">
        <w:rPr>
          <w:rFonts w:ascii="宋体" w:hAnsi="宋体" w:hint="eastAsia"/>
          <w:sz w:val="28"/>
          <w:szCs w:val="28"/>
        </w:rPr>
        <w:t>（投标人名称）的法定代表人，现委托本单位人员</w:t>
      </w:r>
      <w:r w:rsidRPr="00BC0097">
        <w:rPr>
          <w:rFonts w:ascii="宋体" w:hAnsi="宋体" w:hint="eastAsia"/>
          <w:sz w:val="28"/>
          <w:szCs w:val="28"/>
          <w:u w:val="single"/>
        </w:rPr>
        <w:t>___________</w:t>
      </w:r>
      <w:r w:rsidRPr="00BC0097">
        <w:rPr>
          <w:rFonts w:ascii="宋体" w:hAnsi="宋体" w:hint="eastAsia"/>
          <w:sz w:val="28"/>
          <w:szCs w:val="28"/>
        </w:rPr>
        <w:t>（姓名）为我方代理人。代理人根据授权，以我方名义签署、澄清、说明、补正、递交、撤回、修改</w:t>
      </w:r>
      <w:r w:rsidRPr="00BC0097">
        <w:rPr>
          <w:rFonts w:ascii="宋体" w:hAnsi="宋体" w:hint="eastAsia"/>
          <w:sz w:val="28"/>
          <w:szCs w:val="28"/>
          <w:u w:val="single"/>
        </w:rPr>
        <w:t>____________</w:t>
      </w:r>
      <w:r w:rsidRPr="00BC0097">
        <w:rPr>
          <w:rFonts w:ascii="宋体" w:hAnsi="宋体" w:hint="eastAsia"/>
          <w:sz w:val="28"/>
          <w:szCs w:val="28"/>
        </w:rPr>
        <w:t>（项目名称）投标文件、签订合同和处理有关事宜（向有关行政监督部门投诉另行授权），其法律后果由我方承担。</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委托期限：从递交竞争性谈判文件至中标结果发布后60日</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代理人无转委托权。</w:t>
      </w:r>
    </w:p>
    <w:p w:rsidR="0005147D" w:rsidRPr="00BC0097" w:rsidRDefault="0005147D" w:rsidP="00BC0097">
      <w:pPr>
        <w:spacing w:line="360" w:lineRule="auto"/>
        <w:ind w:firstLineChars="200" w:firstLine="560"/>
        <w:jc w:val="left"/>
        <w:rPr>
          <w:rFonts w:ascii="宋体" w:hAnsi="宋体" w:hint="eastAsia"/>
          <w:sz w:val="28"/>
          <w:szCs w:val="28"/>
        </w:rPr>
      </w:pP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t>附：(1)法定代表人身份证原件扫描件；</w:t>
      </w:r>
    </w:p>
    <w:p w:rsidR="0005147D" w:rsidRPr="00BC0097" w:rsidRDefault="0005147D" w:rsidP="00BC0097">
      <w:pPr>
        <w:spacing w:line="360" w:lineRule="auto"/>
        <w:ind w:firstLineChars="400" w:firstLine="1120"/>
        <w:jc w:val="left"/>
        <w:rPr>
          <w:rFonts w:ascii="宋体" w:hAnsi="宋体" w:hint="eastAsia"/>
          <w:sz w:val="28"/>
          <w:szCs w:val="28"/>
        </w:rPr>
      </w:pPr>
      <w:r w:rsidRPr="00BC0097">
        <w:rPr>
          <w:rFonts w:ascii="宋体" w:hAnsi="宋体" w:hint="eastAsia"/>
          <w:sz w:val="28"/>
          <w:szCs w:val="28"/>
        </w:rPr>
        <w:t>(2)</w:t>
      </w:r>
      <w:r w:rsidR="00273054" w:rsidRPr="00BC0097">
        <w:rPr>
          <w:rFonts w:ascii="宋体" w:hAnsi="宋体" w:hint="eastAsia"/>
          <w:sz w:val="28"/>
          <w:szCs w:val="28"/>
        </w:rPr>
        <w:t>委托代理人身份证原件扫描件。</w:t>
      </w:r>
    </w:p>
    <w:p w:rsidR="00414200" w:rsidRPr="00BC0097" w:rsidRDefault="00414200" w:rsidP="00BC0097">
      <w:pPr>
        <w:spacing w:line="360" w:lineRule="auto"/>
        <w:ind w:firstLineChars="1150" w:firstLine="3220"/>
        <w:jc w:val="left"/>
        <w:rPr>
          <w:rFonts w:ascii="宋体" w:hAnsi="宋体" w:hint="eastAsia"/>
          <w:sz w:val="28"/>
          <w:szCs w:val="28"/>
        </w:rPr>
      </w:pPr>
    </w:p>
    <w:p w:rsidR="0005147D" w:rsidRPr="00BC0097" w:rsidRDefault="0005147D" w:rsidP="00BC0097">
      <w:pPr>
        <w:spacing w:line="360" w:lineRule="auto"/>
        <w:ind w:firstLineChars="1150" w:firstLine="3220"/>
        <w:jc w:val="left"/>
        <w:rPr>
          <w:rFonts w:ascii="宋体" w:hAnsi="宋体" w:hint="eastAsia"/>
          <w:sz w:val="28"/>
          <w:szCs w:val="28"/>
          <w:u w:val="single"/>
        </w:rPr>
      </w:pPr>
      <w:r w:rsidRPr="00BC0097">
        <w:rPr>
          <w:rFonts w:ascii="宋体" w:hAnsi="宋体" w:hint="eastAsia"/>
          <w:sz w:val="28"/>
          <w:szCs w:val="28"/>
        </w:rPr>
        <w:t>投 标 人：</w:t>
      </w:r>
      <w:r w:rsidRPr="00BC0097">
        <w:rPr>
          <w:rFonts w:ascii="宋体" w:hAnsi="宋体" w:hint="eastAsia"/>
          <w:sz w:val="28"/>
          <w:szCs w:val="28"/>
          <w:u w:val="single"/>
        </w:rPr>
        <w:t>_______________</w:t>
      </w:r>
      <w:r w:rsidRPr="00BC0097">
        <w:rPr>
          <w:rFonts w:ascii="宋体" w:hAnsi="宋体" w:hint="eastAsia"/>
          <w:sz w:val="28"/>
          <w:szCs w:val="28"/>
        </w:rPr>
        <w:t>（盖单位章）</w:t>
      </w:r>
    </w:p>
    <w:p w:rsidR="0005147D" w:rsidRPr="00BC0097" w:rsidRDefault="0005147D" w:rsidP="00BC0097">
      <w:pPr>
        <w:spacing w:line="360" w:lineRule="auto"/>
        <w:ind w:firstLineChars="350" w:firstLine="980"/>
        <w:jc w:val="left"/>
        <w:rPr>
          <w:rFonts w:ascii="宋体" w:hAnsi="宋体" w:hint="eastAsia"/>
          <w:sz w:val="28"/>
          <w:szCs w:val="28"/>
          <w:u w:val="single"/>
        </w:rPr>
      </w:pPr>
    </w:p>
    <w:p w:rsidR="0005147D" w:rsidRPr="00BC0097" w:rsidRDefault="0005147D" w:rsidP="00BC0097">
      <w:pPr>
        <w:spacing w:line="360" w:lineRule="auto"/>
        <w:ind w:firstLineChars="1150" w:firstLine="3220"/>
        <w:jc w:val="left"/>
        <w:rPr>
          <w:rFonts w:ascii="宋体" w:hAnsi="宋体" w:hint="eastAsia"/>
          <w:sz w:val="28"/>
          <w:szCs w:val="28"/>
          <w:u w:val="single"/>
        </w:rPr>
      </w:pPr>
      <w:r w:rsidRPr="00BC0097">
        <w:rPr>
          <w:rFonts w:ascii="宋体" w:hAnsi="宋体" w:hint="eastAsia"/>
          <w:sz w:val="28"/>
          <w:szCs w:val="28"/>
        </w:rPr>
        <w:t>法定代表人：</w:t>
      </w:r>
      <w:r w:rsidRPr="00BC0097">
        <w:rPr>
          <w:rFonts w:ascii="宋体" w:hAnsi="宋体" w:hint="eastAsia"/>
          <w:sz w:val="28"/>
          <w:szCs w:val="28"/>
          <w:u w:val="single"/>
        </w:rPr>
        <w:t>_________________</w:t>
      </w:r>
      <w:r w:rsidRPr="00BC0097">
        <w:rPr>
          <w:rFonts w:ascii="宋体" w:hAnsi="宋体" w:hint="eastAsia"/>
          <w:sz w:val="28"/>
          <w:szCs w:val="28"/>
        </w:rPr>
        <w:t>（签字）</w:t>
      </w:r>
    </w:p>
    <w:p w:rsidR="0005147D" w:rsidRPr="00BC0097" w:rsidRDefault="0005147D" w:rsidP="00BC0097">
      <w:pPr>
        <w:spacing w:line="360" w:lineRule="auto"/>
        <w:ind w:firstLineChars="350" w:firstLine="980"/>
        <w:jc w:val="left"/>
        <w:rPr>
          <w:rFonts w:ascii="宋体" w:hAnsi="宋体" w:hint="eastAsia"/>
          <w:sz w:val="28"/>
          <w:szCs w:val="28"/>
          <w:u w:val="single"/>
        </w:rPr>
      </w:pPr>
    </w:p>
    <w:p w:rsidR="0005147D" w:rsidRPr="00BC0097" w:rsidRDefault="0005147D" w:rsidP="00BC0097">
      <w:pPr>
        <w:spacing w:line="360" w:lineRule="auto"/>
        <w:ind w:firstLineChars="1150" w:firstLine="3220"/>
        <w:jc w:val="left"/>
        <w:rPr>
          <w:rFonts w:ascii="宋体" w:hAnsi="宋体" w:hint="eastAsia"/>
          <w:sz w:val="28"/>
          <w:szCs w:val="28"/>
          <w:u w:val="single"/>
        </w:rPr>
      </w:pPr>
      <w:r w:rsidRPr="00BC0097">
        <w:rPr>
          <w:rFonts w:ascii="宋体" w:hAnsi="宋体" w:hint="eastAsia"/>
          <w:sz w:val="28"/>
          <w:szCs w:val="28"/>
        </w:rPr>
        <w:t>委托代理人：</w:t>
      </w:r>
      <w:r w:rsidRPr="00BC0097">
        <w:rPr>
          <w:rFonts w:ascii="宋体" w:hAnsi="宋体" w:hint="eastAsia"/>
          <w:sz w:val="28"/>
          <w:szCs w:val="28"/>
          <w:u w:val="single"/>
        </w:rPr>
        <w:t>_________________</w:t>
      </w:r>
      <w:r w:rsidRPr="00BC0097">
        <w:rPr>
          <w:rFonts w:ascii="宋体" w:hAnsi="宋体" w:hint="eastAsia"/>
          <w:sz w:val="28"/>
          <w:szCs w:val="28"/>
        </w:rPr>
        <w:t>（签字）</w:t>
      </w:r>
    </w:p>
    <w:p w:rsidR="0005147D" w:rsidRPr="00BC0097" w:rsidRDefault="0005147D" w:rsidP="00BC0097">
      <w:pPr>
        <w:spacing w:line="360" w:lineRule="auto"/>
        <w:ind w:firstLineChars="350" w:firstLine="980"/>
        <w:jc w:val="left"/>
        <w:rPr>
          <w:rFonts w:ascii="宋体" w:hAnsi="宋体" w:hint="eastAsia"/>
          <w:sz w:val="28"/>
          <w:szCs w:val="28"/>
          <w:u w:val="single"/>
        </w:rPr>
      </w:pPr>
    </w:p>
    <w:p w:rsidR="0005147D" w:rsidRPr="00BC0097" w:rsidRDefault="0005147D" w:rsidP="00BC0097">
      <w:pPr>
        <w:spacing w:line="360" w:lineRule="auto"/>
        <w:ind w:firstLineChars="1150" w:firstLine="3220"/>
        <w:jc w:val="left"/>
        <w:rPr>
          <w:rFonts w:ascii="宋体" w:hAnsi="宋体" w:hint="eastAsia"/>
          <w:sz w:val="28"/>
          <w:szCs w:val="28"/>
        </w:rPr>
      </w:pPr>
      <w:r w:rsidRPr="00BC0097">
        <w:rPr>
          <w:rFonts w:ascii="宋体" w:hAnsi="宋体" w:hint="eastAsia"/>
          <w:sz w:val="28"/>
          <w:szCs w:val="28"/>
        </w:rPr>
        <w:t>联系电话：</w:t>
      </w:r>
      <w:r w:rsidR="00414200" w:rsidRPr="00BC0097">
        <w:rPr>
          <w:rFonts w:ascii="宋体" w:hAnsi="宋体" w:hint="eastAsia"/>
          <w:sz w:val="28"/>
          <w:szCs w:val="28"/>
          <w:u w:val="single"/>
        </w:rPr>
        <w:t xml:space="preserve"> </w:t>
      </w:r>
      <w:r w:rsidRPr="00BC0097">
        <w:rPr>
          <w:rFonts w:ascii="宋体" w:hAnsi="宋体" w:hint="eastAsia"/>
          <w:sz w:val="28"/>
          <w:szCs w:val="28"/>
          <w:u w:val="single"/>
        </w:rPr>
        <w:t>________</w:t>
      </w:r>
      <w:r w:rsidR="00414200" w:rsidRPr="00BC0097">
        <w:rPr>
          <w:rFonts w:ascii="宋体" w:hAnsi="宋体" w:hint="eastAsia"/>
          <w:sz w:val="28"/>
          <w:szCs w:val="28"/>
          <w:u w:val="single"/>
        </w:rPr>
        <w:t xml:space="preserve">           </w:t>
      </w:r>
      <w:r w:rsidRPr="00BC0097">
        <w:rPr>
          <w:rFonts w:ascii="宋体" w:hAnsi="宋体" w:hint="eastAsia"/>
          <w:sz w:val="28"/>
          <w:szCs w:val="28"/>
          <w:u w:val="single"/>
        </w:rPr>
        <w:t>_</w:t>
      </w:r>
    </w:p>
    <w:p w:rsidR="0005147D" w:rsidRPr="00BC0097" w:rsidRDefault="0005147D" w:rsidP="00BC0097">
      <w:pPr>
        <w:spacing w:line="360" w:lineRule="auto"/>
        <w:ind w:firstLineChars="350" w:firstLine="980"/>
        <w:jc w:val="left"/>
        <w:rPr>
          <w:rFonts w:ascii="宋体" w:hAnsi="宋体" w:hint="eastAsia"/>
          <w:sz w:val="28"/>
          <w:szCs w:val="28"/>
        </w:rPr>
      </w:pPr>
    </w:p>
    <w:p w:rsidR="0005147D" w:rsidRPr="00BC0097" w:rsidRDefault="00273054" w:rsidP="008C5483">
      <w:pPr>
        <w:spacing w:line="360" w:lineRule="auto"/>
        <w:ind w:firstLineChars="1600" w:firstLine="4480"/>
        <w:jc w:val="left"/>
        <w:rPr>
          <w:rFonts w:ascii="宋体" w:hAnsi="宋体" w:hint="eastAsia"/>
          <w:sz w:val="28"/>
          <w:szCs w:val="28"/>
        </w:rPr>
      </w:pPr>
      <w:r w:rsidRPr="00BC0097">
        <w:rPr>
          <w:rFonts w:ascii="宋体" w:hAnsi="宋体" w:hint="eastAsia"/>
          <w:sz w:val="28"/>
          <w:szCs w:val="28"/>
          <w:u w:val="single"/>
        </w:rPr>
        <w:t xml:space="preserve">  </w:t>
      </w:r>
      <w:r w:rsidR="0005147D" w:rsidRPr="00BC0097">
        <w:rPr>
          <w:rFonts w:ascii="宋体" w:hAnsi="宋体" w:hint="eastAsia"/>
          <w:sz w:val="28"/>
          <w:szCs w:val="28"/>
          <w:u w:val="single"/>
        </w:rPr>
        <w:t>________</w:t>
      </w:r>
      <w:r w:rsidR="0005147D" w:rsidRPr="00BC0097">
        <w:rPr>
          <w:rFonts w:ascii="宋体" w:hAnsi="宋体" w:hint="eastAsia"/>
          <w:sz w:val="28"/>
          <w:szCs w:val="28"/>
        </w:rPr>
        <w:t>年</w:t>
      </w:r>
      <w:r w:rsidR="0005147D" w:rsidRPr="00BC0097">
        <w:rPr>
          <w:rFonts w:ascii="宋体" w:hAnsi="宋体" w:hint="eastAsia"/>
          <w:sz w:val="28"/>
          <w:szCs w:val="28"/>
          <w:u w:val="single"/>
        </w:rPr>
        <w:t>______</w:t>
      </w:r>
      <w:r w:rsidR="0005147D" w:rsidRPr="00BC0097">
        <w:rPr>
          <w:rFonts w:ascii="宋体" w:hAnsi="宋体" w:hint="eastAsia"/>
          <w:sz w:val="28"/>
          <w:szCs w:val="28"/>
        </w:rPr>
        <w:t>月</w:t>
      </w:r>
      <w:r w:rsidR="0005147D" w:rsidRPr="00BC0097">
        <w:rPr>
          <w:rFonts w:ascii="宋体" w:hAnsi="宋体" w:hint="eastAsia"/>
          <w:sz w:val="28"/>
          <w:szCs w:val="28"/>
          <w:u w:val="single"/>
        </w:rPr>
        <w:t>______</w:t>
      </w:r>
      <w:r w:rsidR="0005147D" w:rsidRPr="00BC0097">
        <w:rPr>
          <w:rFonts w:ascii="宋体" w:hAnsi="宋体" w:hint="eastAsia"/>
          <w:sz w:val="28"/>
          <w:szCs w:val="28"/>
        </w:rPr>
        <w:t>日</w:t>
      </w:r>
    </w:p>
    <w:p w:rsidR="0005147D" w:rsidRPr="00BC0097" w:rsidRDefault="0005147D" w:rsidP="00BC0097">
      <w:pPr>
        <w:spacing w:line="360" w:lineRule="auto"/>
        <w:ind w:firstLineChars="200" w:firstLine="560"/>
        <w:jc w:val="left"/>
        <w:rPr>
          <w:rFonts w:ascii="宋体" w:hAnsi="宋体" w:hint="eastAsia"/>
          <w:sz w:val="28"/>
          <w:szCs w:val="28"/>
        </w:rPr>
      </w:pPr>
      <w:r w:rsidRPr="00BC0097">
        <w:rPr>
          <w:rFonts w:ascii="宋体" w:hAnsi="宋体" w:hint="eastAsia"/>
          <w:sz w:val="28"/>
          <w:szCs w:val="28"/>
        </w:rPr>
        <w:lastRenderedPageBreak/>
        <w:t>注：(1)法定代表人不亲自投标而委托代理人投标时适用。</w:t>
      </w:r>
    </w:p>
    <w:p w:rsidR="0005147D" w:rsidRPr="00BC0097" w:rsidRDefault="0005147D" w:rsidP="00BC0097">
      <w:pPr>
        <w:spacing w:line="360" w:lineRule="auto"/>
        <w:ind w:firstLineChars="350" w:firstLine="980"/>
        <w:jc w:val="left"/>
        <w:rPr>
          <w:rFonts w:ascii="宋体" w:hAnsi="宋体" w:hint="eastAsia"/>
          <w:sz w:val="28"/>
          <w:szCs w:val="28"/>
        </w:rPr>
      </w:pPr>
      <w:r w:rsidRPr="00BC0097">
        <w:rPr>
          <w:rFonts w:ascii="宋体" w:hAnsi="宋体" w:hint="eastAsia"/>
          <w:sz w:val="28"/>
          <w:szCs w:val="28"/>
        </w:rPr>
        <w:t>(2)法定代表人委托他人投标的，委托代理人应是投标人本单位的人员。</w:t>
      </w:r>
    </w:p>
    <w:p w:rsidR="0005147D" w:rsidRPr="00BC0097" w:rsidRDefault="0005147D" w:rsidP="00BC0097">
      <w:pPr>
        <w:spacing w:line="360" w:lineRule="auto"/>
        <w:ind w:firstLineChars="350" w:firstLine="980"/>
        <w:jc w:val="left"/>
        <w:rPr>
          <w:rFonts w:ascii="宋体" w:hAnsi="宋体" w:hint="eastAsia"/>
          <w:sz w:val="28"/>
          <w:szCs w:val="28"/>
        </w:rPr>
      </w:pPr>
      <w:r w:rsidRPr="00BC0097">
        <w:rPr>
          <w:rFonts w:ascii="宋体" w:hAnsi="宋体" w:hint="eastAsia"/>
          <w:sz w:val="28"/>
          <w:szCs w:val="28"/>
        </w:rPr>
        <w:t>(3)委托代理人在递交投标文件时，应携带投标人企业法人营业执照副本原件、授权委托书原件、委托代理人身份证原件</w:t>
      </w:r>
      <w:r w:rsidR="008C5483">
        <w:rPr>
          <w:rFonts w:ascii="宋体" w:hAnsi="宋体" w:hint="eastAsia"/>
          <w:sz w:val="28"/>
          <w:szCs w:val="28"/>
        </w:rPr>
        <w:t>。</w:t>
      </w:r>
    </w:p>
    <w:p w:rsidR="00E93699" w:rsidRPr="00BC0097" w:rsidRDefault="0005147D" w:rsidP="006D6580">
      <w:pPr>
        <w:spacing w:line="480" w:lineRule="exact"/>
        <w:jc w:val="center"/>
        <w:rPr>
          <w:rFonts w:ascii="宋体" w:hAnsi="宋体" w:hint="eastAsia"/>
          <w:color w:val="000000"/>
          <w:sz w:val="28"/>
          <w:szCs w:val="28"/>
        </w:rPr>
      </w:pPr>
      <w:r w:rsidRPr="00BC0097">
        <w:rPr>
          <w:rFonts w:ascii="宋体" w:hAnsi="宋体" w:hint="eastAsia"/>
          <w:sz w:val="28"/>
          <w:szCs w:val="28"/>
        </w:rPr>
        <w:br w:type="page"/>
      </w:r>
      <w:r w:rsidR="00E93699" w:rsidRPr="00BC0097">
        <w:rPr>
          <w:rFonts w:ascii="宋体" w:hAnsi="宋体" w:hint="eastAsia"/>
          <w:color w:val="000000"/>
          <w:sz w:val="28"/>
          <w:szCs w:val="28"/>
        </w:rPr>
        <w:lastRenderedPageBreak/>
        <w:t>六、投标函</w:t>
      </w:r>
    </w:p>
    <w:p w:rsidR="00E93699" w:rsidRPr="00BC0097" w:rsidRDefault="00E93699" w:rsidP="006D6580">
      <w:pPr>
        <w:spacing w:line="480" w:lineRule="exact"/>
        <w:rPr>
          <w:rFonts w:ascii="宋体" w:hAnsi="宋体" w:hint="eastAsia"/>
          <w:color w:val="000000"/>
          <w:sz w:val="28"/>
          <w:szCs w:val="28"/>
          <w:u w:val="single"/>
        </w:rPr>
      </w:pPr>
    </w:p>
    <w:p w:rsidR="00E93699" w:rsidRPr="00BC0097" w:rsidRDefault="00E93699" w:rsidP="006D6580">
      <w:pPr>
        <w:spacing w:line="480" w:lineRule="exact"/>
        <w:ind w:firstLineChars="200" w:firstLine="560"/>
        <w:rPr>
          <w:rFonts w:ascii="宋体" w:hAnsi="宋体" w:hint="eastAsia"/>
          <w:color w:val="000000"/>
          <w:sz w:val="28"/>
          <w:szCs w:val="28"/>
        </w:rPr>
      </w:pPr>
      <w:r w:rsidRPr="00BC0097">
        <w:rPr>
          <w:rFonts w:ascii="宋体" w:hAnsi="宋体" w:hint="eastAsia"/>
          <w:color w:val="000000"/>
          <w:sz w:val="28"/>
          <w:szCs w:val="28"/>
          <w:u w:val="single"/>
        </w:rPr>
        <w:t xml:space="preserve"> </w:t>
      </w:r>
      <w:r w:rsidRPr="00BC0097">
        <w:rPr>
          <w:rFonts w:ascii="宋体" w:hAnsi="宋体" w:hint="eastAsia"/>
          <w:bCs/>
          <w:color w:val="000000"/>
          <w:sz w:val="28"/>
          <w:szCs w:val="28"/>
          <w:u w:val="single"/>
        </w:rPr>
        <w:t xml:space="preserve"> </w:t>
      </w:r>
      <w:r w:rsidRPr="00BC0097">
        <w:rPr>
          <w:rFonts w:ascii="宋体" w:hAnsi="宋体" w:hint="eastAsia"/>
          <w:color w:val="000000"/>
          <w:sz w:val="28"/>
          <w:szCs w:val="28"/>
          <w:u w:val="single"/>
        </w:rPr>
        <w:t xml:space="preserve">          </w:t>
      </w:r>
      <w:r w:rsidRPr="00BC0097">
        <w:rPr>
          <w:rFonts w:ascii="宋体" w:hAnsi="宋体" w:hint="eastAsia"/>
          <w:color w:val="000000"/>
          <w:sz w:val="28"/>
          <w:szCs w:val="28"/>
        </w:rPr>
        <w:t>（招标人名称）：</w:t>
      </w:r>
    </w:p>
    <w:p w:rsidR="00E93699" w:rsidRPr="00BC0097" w:rsidRDefault="00E93699" w:rsidP="006D6580">
      <w:pPr>
        <w:spacing w:line="480" w:lineRule="exact"/>
        <w:ind w:firstLineChars="200" w:firstLine="560"/>
        <w:rPr>
          <w:rFonts w:ascii="宋体" w:hAnsi="宋体" w:hint="eastAsia"/>
          <w:color w:val="000000"/>
          <w:sz w:val="28"/>
          <w:szCs w:val="28"/>
        </w:rPr>
      </w:pPr>
      <w:r w:rsidRPr="00BC0097">
        <w:rPr>
          <w:rFonts w:ascii="宋体" w:hAnsi="宋体" w:hint="eastAsia"/>
          <w:color w:val="000000"/>
          <w:sz w:val="28"/>
          <w:szCs w:val="28"/>
        </w:rPr>
        <w:t>我公司全面研究了________________________（项目名称）招标文件及招标补充文件（如有），我们将遵照招标文件的要求承担本合同工程的全部监理工作。愿意：</w:t>
      </w:r>
    </w:p>
    <w:p w:rsidR="00E93699" w:rsidRPr="00BC0097" w:rsidRDefault="00E93699" w:rsidP="006D6580">
      <w:pPr>
        <w:spacing w:line="480" w:lineRule="exact"/>
        <w:ind w:firstLineChars="200" w:firstLine="560"/>
        <w:rPr>
          <w:rFonts w:ascii="宋体" w:hAnsi="宋体" w:hint="eastAsia"/>
          <w:color w:val="000000"/>
          <w:sz w:val="28"/>
          <w:szCs w:val="28"/>
        </w:rPr>
      </w:pPr>
      <w:r w:rsidRPr="00BC0097">
        <w:rPr>
          <w:rFonts w:ascii="宋体" w:hAnsi="宋体" w:hint="eastAsia"/>
          <w:color w:val="000000"/>
          <w:sz w:val="28"/>
          <w:szCs w:val="28"/>
        </w:rPr>
        <w:t>1、愿意</w:t>
      </w:r>
      <w:r w:rsidR="00BC0097" w:rsidRPr="00BC0097">
        <w:rPr>
          <w:rFonts w:ascii="宋体" w:hAnsi="宋体" w:hint="eastAsia"/>
          <w:sz w:val="28"/>
          <w:szCs w:val="28"/>
        </w:rPr>
        <w:t>按《</w:t>
      </w:r>
      <w:r w:rsidR="00BC0097" w:rsidRPr="00BC0097">
        <w:rPr>
          <w:rFonts w:ascii="宋体" w:hAnsi="宋体" w:hint="eastAsia"/>
          <w:spacing w:val="10"/>
          <w:sz w:val="28"/>
          <w:szCs w:val="28"/>
        </w:rPr>
        <w:t>四川省资产评估收费标准》及川发改价格[2009]2914号</w:t>
      </w:r>
      <w:r w:rsidRPr="00BC0097">
        <w:rPr>
          <w:rFonts w:ascii="宋体" w:hAnsi="宋体" w:hint="eastAsia"/>
          <w:color w:val="000000"/>
          <w:sz w:val="28"/>
          <w:szCs w:val="28"/>
        </w:rPr>
        <w:t>基础上下浮</w:t>
      </w:r>
      <w:r w:rsidRPr="00BC0097">
        <w:rPr>
          <w:rFonts w:ascii="宋体" w:hAnsi="宋体" w:hint="eastAsia"/>
          <w:color w:val="000000"/>
          <w:sz w:val="28"/>
          <w:szCs w:val="28"/>
          <w:u w:val="single"/>
        </w:rPr>
        <w:t xml:space="preserve">   </w:t>
      </w:r>
      <w:r w:rsidRPr="00BC0097">
        <w:rPr>
          <w:rFonts w:ascii="宋体" w:hAnsi="宋体" w:hint="eastAsia"/>
          <w:color w:val="000000"/>
          <w:sz w:val="28"/>
          <w:szCs w:val="28"/>
        </w:rPr>
        <w:t>%的投标报价。</w:t>
      </w:r>
    </w:p>
    <w:p w:rsidR="00E93699" w:rsidRPr="00BC0097" w:rsidRDefault="00E93699" w:rsidP="006D6580">
      <w:pPr>
        <w:spacing w:line="480" w:lineRule="exact"/>
        <w:ind w:firstLineChars="200" w:firstLine="560"/>
        <w:rPr>
          <w:rFonts w:ascii="宋体" w:hAnsi="宋体" w:hint="eastAsia"/>
          <w:color w:val="000000"/>
          <w:sz w:val="28"/>
          <w:szCs w:val="28"/>
        </w:rPr>
      </w:pPr>
      <w:r w:rsidRPr="00BC0097">
        <w:rPr>
          <w:rFonts w:ascii="宋体" w:hAnsi="宋体" w:hint="eastAsia"/>
          <w:color w:val="000000"/>
          <w:sz w:val="28"/>
          <w:szCs w:val="28"/>
        </w:rPr>
        <w:t>2、我们完全同意招标人选择中标单位的办法，并同意自行承担为投标所发生的一切费用。</w:t>
      </w:r>
    </w:p>
    <w:p w:rsidR="00BC0097" w:rsidRPr="00BC0097" w:rsidRDefault="00E93699" w:rsidP="006D6580">
      <w:pPr>
        <w:spacing w:line="480" w:lineRule="exact"/>
        <w:ind w:firstLineChars="200" w:firstLine="560"/>
        <w:rPr>
          <w:rFonts w:ascii="宋体" w:hAnsi="宋体" w:hint="eastAsia"/>
          <w:color w:val="000000"/>
          <w:sz w:val="28"/>
          <w:szCs w:val="28"/>
        </w:rPr>
      </w:pPr>
      <w:r w:rsidRPr="00BC0097">
        <w:rPr>
          <w:rFonts w:ascii="宋体" w:hAnsi="宋体" w:hint="eastAsia"/>
          <w:color w:val="000000"/>
          <w:sz w:val="28"/>
          <w:szCs w:val="28"/>
        </w:rPr>
        <w:t>3、</w:t>
      </w:r>
      <w:r w:rsidR="00BC0097" w:rsidRPr="00BC0097">
        <w:rPr>
          <w:rFonts w:ascii="宋体" w:hAnsi="宋体" w:hint="eastAsia"/>
          <w:color w:val="000000"/>
          <w:sz w:val="28"/>
          <w:szCs w:val="28"/>
        </w:rPr>
        <w:t>如我方中标：</w:t>
      </w:r>
    </w:p>
    <w:p w:rsidR="00BC0097" w:rsidRPr="00BC0097" w:rsidRDefault="00BC0097" w:rsidP="006D6580">
      <w:pPr>
        <w:spacing w:line="480" w:lineRule="exact"/>
        <w:ind w:leftChars="266" w:left="1119" w:hangingChars="200" w:hanging="560"/>
        <w:rPr>
          <w:rFonts w:ascii="宋体" w:hAnsi="宋体" w:hint="eastAsia"/>
          <w:color w:val="000000"/>
          <w:sz w:val="28"/>
          <w:szCs w:val="28"/>
        </w:rPr>
      </w:pPr>
      <w:r w:rsidRPr="00BC0097">
        <w:rPr>
          <w:rFonts w:ascii="宋体" w:hAnsi="宋体" w:hint="eastAsia"/>
          <w:color w:val="000000"/>
          <w:sz w:val="28"/>
          <w:szCs w:val="28"/>
        </w:rPr>
        <w:t>（1）</w:t>
      </w:r>
      <w:r w:rsidR="00E93699" w:rsidRPr="00BC0097">
        <w:rPr>
          <w:rFonts w:ascii="宋体" w:hAnsi="宋体" w:hint="eastAsia"/>
          <w:color w:val="000000"/>
          <w:sz w:val="28"/>
          <w:szCs w:val="28"/>
        </w:rPr>
        <w:t>在合同协议书正式签署生效之前，本投标函连同你单位的中标通知书将构成我们双方之间共同遵守的条件，对双方具有约束力。</w:t>
      </w:r>
    </w:p>
    <w:p w:rsidR="00E93699" w:rsidRPr="00BC0097" w:rsidRDefault="00BC0097" w:rsidP="006D6580">
      <w:pPr>
        <w:spacing w:line="480" w:lineRule="exact"/>
        <w:ind w:leftChars="266" w:left="1119" w:hangingChars="200" w:hanging="560"/>
        <w:rPr>
          <w:rFonts w:ascii="宋体" w:hAnsi="宋体" w:hint="eastAsia"/>
          <w:color w:val="000000"/>
          <w:sz w:val="28"/>
          <w:szCs w:val="28"/>
        </w:rPr>
      </w:pPr>
      <w:r w:rsidRPr="00BC0097">
        <w:rPr>
          <w:rFonts w:ascii="宋体" w:hAnsi="宋体" w:hint="eastAsia"/>
          <w:color w:val="000000"/>
          <w:sz w:val="28"/>
          <w:szCs w:val="28"/>
        </w:rPr>
        <w:t>（2）我方</w:t>
      </w:r>
      <w:r w:rsidR="00E93699" w:rsidRPr="00BC0097">
        <w:rPr>
          <w:rFonts w:ascii="宋体" w:hAnsi="宋体" w:hint="eastAsia"/>
          <w:color w:val="000000"/>
          <w:sz w:val="28"/>
          <w:szCs w:val="28"/>
        </w:rPr>
        <w:t>承诺在招标文件规定时间内</w:t>
      </w:r>
      <w:r w:rsidRPr="00BC0097">
        <w:rPr>
          <w:rFonts w:ascii="宋体" w:hAnsi="宋体" w:hint="eastAsia"/>
          <w:color w:val="000000"/>
          <w:sz w:val="28"/>
          <w:szCs w:val="28"/>
        </w:rPr>
        <w:t>完成评估报告</w:t>
      </w:r>
      <w:r w:rsidR="00E93699" w:rsidRPr="00BC0097">
        <w:rPr>
          <w:rFonts w:ascii="宋体" w:hAnsi="宋体" w:hint="eastAsia"/>
          <w:color w:val="000000"/>
          <w:sz w:val="28"/>
          <w:szCs w:val="28"/>
        </w:rPr>
        <w:t>。</w:t>
      </w:r>
    </w:p>
    <w:p w:rsidR="00BC0097" w:rsidRPr="00BC0097" w:rsidRDefault="00BC0097" w:rsidP="006D6580">
      <w:pPr>
        <w:spacing w:line="480" w:lineRule="exact"/>
        <w:ind w:leftChars="266" w:left="1119" w:hangingChars="200" w:hanging="560"/>
        <w:rPr>
          <w:rFonts w:ascii="宋体" w:hAnsi="宋体" w:hint="eastAsia"/>
          <w:color w:val="000000"/>
          <w:sz w:val="28"/>
          <w:szCs w:val="28"/>
        </w:rPr>
      </w:pPr>
      <w:r w:rsidRPr="00BC0097">
        <w:rPr>
          <w:rFonts w:ascii="宋体" w:hAnsi="宋体" w:hint="eastAsia"/>
          <w:color w:val="000000"/>
          <w:sz w:val="28"/>
          <w:szCs w:val="28"/>
        </w:rPr>
        <w:t>（3）我方承诺按国家地方相关法律法规实施咨询服务工作。</w:t>
      </w:r>
    </w:p>
    <w:p w:rsidR="00E93699" w:rsidRPr="00BC0097" w:rsidRDefault="00BC0097" w:rsidP="006D6580">
      <w:pPr>
        <w:spacing w:line="480" w:lineRule="exact"/>
        <w:ind w:leftChars="266" w:left="839" w:hangingChars="100" w:hanging="280"/>
        <w:rPr>
          <w:rFonts w:ascii="宋体" w:hAnsi="宋体" w:hint="eastAsia"/>
          <w:color w:val="000000"/>
          <w:sz w:val="28"/>
          <w:szCs w:val="28"/>
        </w:rPr>
      </w:pPr>
      <w:r w:rsidRPr="00BC0097">
        <w:rPr>
          <w:rFonts w:ascii="宋体" w:hAnsi="宋体" w:hint="eastAsia"/>
          <w:color w:val="000000"/>
          <w:sz w:val="28"/>
          <w:szCs w:val="28"/>
        </w:rPr>
        <w:t>4</w:t>
      </w:r>
      <w:r w:rsidR="00E93699" w:rsidRPr="00BC0097">
        <w:rPr>
          <w:rFonts w:ascii="宋体" w:hAnsi="宋体" w:hint="eastAsia"/>
          <w:color w:val="000000"/>
          <w:sz w:val="28"/>
          <w:szCs w:val="28"/>
        </w:rPr>
        <w:t>、</w:t>
      </w:r>
      <w:r w:rsidRPr="00BC0097">
        <w:rPr>
          <w:rFonts w:ascii="宋体" w:hAnsi="宋体" w:hint="eastAsia"/>
          <w:color w:val="000000"/>
          <w:sz w:val="28"/>
          <w:szCs w:val="28"/>
        </w:rPr>
        <w:t>我方在此声明，所递交的投标文件及有关资料内容完整、真实和准确。</w:t>
      </w:r>
    </w:p>
    <w:p w:rsidR="00E93699" w:rsidRPr="00BC0097" w:rsidRDefault="00E93699" w:rsidP="006D6580">
      <w:pPr>
        <w:spacing w:line="480" w:lineRule="exact"/>
        <w:ind w:firstLineChars="200" w:firstLine="560"/>
        <w:rPr>
          <w:rFonts w:ascii="宋体" w:hAnsi="宋体" w:hint="eastAsia"/>
          <w:color w:val="000000"/>
          <w:sz w:val="28"/>
          <w:szCs w:val="28"/>
        </w:rPr>
      </w:pPr>
      <w:r w:rsidRPr="00BC0097">
        <w:rPr>
          <w:rFonts w:ascii="宋体" w:hAnsi="宋体" w:hint="eastAsia"/>
          <w:color w:val="000000"/>
          <w:sz w:val="28"/>
          <w:szCs w:val="28"/>
        </w:rPr>
        <w:t>6、</w:t>
      </w:r>
      <w:r w:rsidRPr="00BC0097">
        <w:rPr>
          <w:rFonts w:ascii="宋体" w:hAnsi="宋体" w:hint="eastAsia"/>
          <w:color w:val="000000"/>
          <w:sz w:val="28"/>
          <w:szCs w:val="28"/>
          <w:u w:val="single"/>
        </w:rPr>
        <w:t xml:space="preserve">                                      </w:t>
      </w:r>
      <w:r w:rsidRPr="00BC0097">
        <w:rPr>
          <w:rFonts w:ascii="宋体" w:hAnsi="宋体" w:hint="eastAsia"/>
          <w:color w:val="000000"/>
          <w:sz w:val="28"/>
          <w:szCs w:val="28"/>
        </w:rPr>
        <w:t>（其他补充说明）。</w:t>
      </w:r>
    </w:p>
    <w:p w:rsidR="00E93699" w:rsidRPr="00BC0097" w:rsidRDefault="00E93699" w:rsidP="006D6580">
      <w:pPr>
        <w:spacing w:line="480" w:lineRule="exact"/>
        <w:ind w:firstLineChars="1300" w:firstLine="3640"/>
        <w:rPr>
          <w:rFonts w:ascii="宋体" w:hAnsi="宋体" w:hint="eastAsia"/>
          <w:color w:val="000000"/>
          <w:sz w:val="28"/>
          <w:szCs w:val="28"/>
        </w:rPr>
      </w:pPr>
      <w:r w:rsidRPr="00BC0097">
        <w:rPr>
          <w:rFonts w:ascii="宋体" w:hAnsi="宋体" w:hint="eastAsia"/>
          <w:color w:val="000000"/>
          <w:sz w:val="28"/>
          <w:szCs w:val="28"/>
        </w:rPr>
        <w:t>投  标  人：</w:t>
      </w:r>
      <w:r w:rsidRPr="00BC0097">
        <w:rPr>
          <w:rFonts w:ascii="宋体" w:hAnsi="宋体" w:hint="eastAsia"/>
          <w:color w:val="000000"/>
          <w:sz w:val="28"/>
          <w:szCs w:val="28"/>
          <w:u w:val="single"/>
        </w:rPr>
        <w:t xml:space="preserve">       </w:t>
      </w:r>
      <w:r w:rsidRPr="00BC0097">
        <w:rPr>
          <w:rFonts w:ascii="宋体" w:hAnsi="宋体" w:hint="eastAsia"/>
          <w:color w:val="000000"/>
          <w:sz w:val="28"/>
          <w:szCs w:val="28"/>
        </w:rPr>
        <w:t>（盖单位章）</w:t>
      </w:r>
    </w:p>
    <w:p w:rsidR="00E93699" w:rsidRPr="00BC0097" w:rsidRDefault="00E93699" w:rsidP="006D6580">
      <w:pPr>
        <w:spacing w:line="480" w:lineRule="exact"/>
        <w:ind w:firstLineChars="1000" w:firstLine="2800"/>
        <w:rPr>
          <w:rFonts w:ascii="宋体" w:hAnsi="宋体" w:hint="eastAsia"/>
          <w:color w:val="000000"/>
          <w:sz w:val="28"/>
          <w:szCs w:val="28"/>
        </w:rPr>
      </w:pPr>
      <w:r w:rsidRPr="00BC0097">
        <w:rPr>
          <w:rFonts w:ascii="宋体" w:hAnsi="宋体" w:hint="eastAsia"/>
          <w:color w:val="000000"/>
          <w:sz w:val="28"/>
          <w:szCs w:val="28"/>
        </w:rPr>
        <w:t>法定代表人或其委托代理人：</w:t>
      </w:r>
      <w:r w:rsidRPr="00BC0097">
        <w:rPr>
          <w:rFonts w:ascii="宋体" w:hAnsi="宋体" w:hint="eastAsia"/>
          <w:color w:val="000000"/>
          <w:sz w:val="28"/>
          <w:szCs w:val="28"/>
          <w:u w:val="single"/>
        </w:rPr>
        <w:t xml:space="preserve">          </w:t>
      </w:r>
      <w:r w:rsidRPr="00BC0097">
        <w:rPr>
          <w:rFonts w:ascii="宋体" w:hAnsi="宋体" w:hint="eastAsia"/>
          <w:color w:val="000000"/>
          <w:sz w:val="28"/>
          <w:szCs w:val="28"/>
        </w:rPr>
        <w:t>（签字）</w:t>
      </w:r>
    </w:p>
    <w:p w:rsidR="00E93699" w:rsidRPr="00BC0097" w:rsidRDefault="00E93699" w:rsidP="006D6580">
      <w:pPr>
        <w:spacing w:line="480" w:lineRule="exact"/>
        <w:ind w:firstLineChars="1000" w:firstLine="2800"/>
        <w:rPr>
          <w:rFonts w:ascii="宋体" w:hAnsi="宋体" w:hint="eastAsia"/>
          <w:color w:val="000000"/>
          <w:sz w:val="28"/>
          <w:szCs w:val="28"/>
        </w:rPr>
      </w:pPr>
      <w:r w:rsidRPr="00BC0097">
        <w:rPr>
          <w:rFonts w:ascii="宋体" w:hAnsi="宋体" w:hint="eastAsia"/>
          <w:color w:val="000000"/>
          <w:sz w:val="28"/>
          <w:szCs w:val="28"/>
        </w:rPr>
        <w:t>地    址：</w:t>
      </w:r>
      <w:r w:rsidRPr="00BC0097">
        <w:rPr>
          <w:rFonts w:ascii="宋体" w:hAnsi="宋体" w:hint="eastAsia"/>
          <w:color w:val="000000"/>
          <w:sz w:val="28"/>
          <w:szCs w:val="28"/>
          <w:u w:val="single"/>
        </w:rPr>
        <w:t xml:space="preserve">                        </w:t>
      </w:r>
      <w:r w:rsidR="00273054" w:rsidRPr="00BC0097">
        <w:rPr>
          <w:rFonts w:ascii="宋体" w:hAnsi="宋体" w:hint="eastAsia"/>
          <w:color w:val="000000"/>
          <w:sz w:val="28"/>
          <w:szCs w:val="28"/>
          <w:u w:val="single"/>
        </w:rPr>
        <w:t xml:space="preserve">     </w:t>
      </w:r>
      <w:r w:rsidRPr="00BC0097">
        <w:rPr>
          <w:rFonts w:ascii="宋体" w:hAnsi="宋体" w:hint="eastAsia"/>
          <w:color w:val="000000"/>
          <w:sz w:val="28"/>
          <w:szCs w:val="28"/>
          <w:u w:val="single"/>
        </w:rPr>
        <w:t xml:space="preserve">   </w:t>
      </w:r>
    </w:p>
    <w:p w:rsidR="00E93699" w:rsidRPr="00BC0097" w:rsidRDefault="00E93699" w:rsidP="006D6580">
      <w:pPr>
        <w:spacing w:line="480" w:lineRule="exact"/>
        <w:ind w:firstLineChars="1000" w:firstLine="2800"/>
        <w:rPr>
          <w:rFonts w:ascii="宋体" w:hAnsi="宋体" w:hint="eastAsia"/>
          <w:color w:val="000000"/>
          <w:sz w:val="28"/>
          <w:szCs w:val="28"/>
        </w:rPr>
      </w:pPr>
      <w:r w:rsidRPr="00BC0097">
        <w:rPr>
          <w:rFonts w:ascii="宋体" w:hAnsi="宋体" w:hint="eastAsia"/>
          <w:color w:val="000000"/>
          <w:sz w:val="28"/>
          <w:szCs w:val="28"/>
        </w:rPr>
        <w:t>电    话：</w:t>
      </w:r>
      <w:r w:rsidRPr="00BC0097">
        <w:rPr>
          <w:rFonts w:ascii="宋体" w:hAnsi="宋体" w:hint="eastAsia"/>
          <w:color w:val="000000"/>
          <w:sz w:val="28"/>
          <w:szCs w:val="28"/>
          <w:u w:val="single"/>
        </w:rPr>
        <w:t xml:space="preserve">         </w:t>
      </w:r>
      <w:r w:rsidRPr="00BC0097">
        <w:rPr>
          <w:rFonts w:ascii="宋体" w:hAnsi="宋体" w:hint="eastAsia"/>
          <w:sz w:val="28"/>
          <w:szCs w:val="28"/>
          <w:u w:val="single"/>
        </w:rPr>
        <w:t xml:space="preserve">   </w:t>
      </w:r>
      <w:r w:rsidRPr="00BC0097">
        <w:rPr>
          <w:rFonts w:ascii="宋体" w:hAnsi="宋体" w:hint="eastAsia"/>
          <w:color w:val="000000"/>
          <w:sz w:val="28"/>
          <w:szCs w:val="28"/>
          <w:u w:val="single"/>
        </w:rPr>
        <w:t xml:space="preserve">       </w:t>
      </w:r>
      <w:r w:rsidR="00273054" w:rsidRPr="00BC0097">
        <w:rPr>
          <w:rFonts w:ascii="宋体" w:hAnsi="宋体" w:hint="eastAsia"/>
          <w:color w:val="000000"/>
          <w:sz w:val="28"/>
          <w:szCs w:val="28"/>
          <w:u w:val="single"/>
        </w:rPr>
        <w:t xml:space="preserve">         </w:t>
      </w:r>
      <w:r w:rsidRPr="00BC0097">
        <w:rPr>
          <w:rFonts w:ascii="宋体" w:hAnsi="宋体" w:hint="eastAsia"/>
          <w:color w:val="000000"/>
          <w:sz w:val="28"/>
          <w:szCs w:val="28"/>
          <w:u w:val="single"/>
        </w:rPr>
        <w:t xml:space="preserve">    </w:t>
      </w:r>
    </w:p>
    <w:p w:rsidR="00E93699" w:rsidRPr="00BC0097" w:rsidRDefault="00E93699" w:rsidP="006D6580">
      <w:pPr>
        <w:spacing w:line="480" w:lineRule="exact"/>
        <w:ind w:firstLineChars="1000" w:firstLine="2800"/>
        <w:rPr>
          <w:rFonts w:ascii="宋体" w:hAnsi="宋体" w:hint="eastAsia"/>
          <w:color w:val="000000"/>
          <w:sz w:val="28"/>
          <w:szCs w:val="28"/>
        </w:rPr>
      </w:pPr>
      <w:r w:rsidRPr="00BC0097">
        <w:rPr>
          <w:rFonts w:ascii="宋体" w:hAnsi="宋体" w:hint="eastAsia"/>
          <w:color w:val="000000"/>
          <w:sz w:val="28"/>
          <w:szCs w:val="28"/>
        </w:rPr>
        <w:t>传    真：</w:t>
      </w:r>
      <w:r w:rsidRPr="00BC0097">
        <w:rPr>
          <w:rFonts w:ascii="宋体" w:hAnsi="宋体" w:hint="eastAsia"/>
          <w:color w:val="000000"/>
          <w:sz w:val="28"/>
          <w:szCs w:val="28"/>
          <w:u w:val="single"/>
        </w:rPr>
        <w:t xml:space="preserve">        </w:t>
      </w:r>
      <w:r w:rsidRPr="00BC0097">
        <w:rPr>
          <w:rFonts w:ascii="宋体" w:hAnsi="宋体" w:hint="eastAsia"/>
          <w:sz w:val="28"/>
          <w:szCs w:val="28"/>
          <w:u w:val="single"/>
        </w:rPr>
        <w:t xml:space="preserve"> </w:t>
      </w:r>
      <w:r w:rsidRPr="00BC0097">
        <w:rPr>
          <w:rFonts w:ascii="宋体" w:hAnsi="宋体" w:hint="eastAsia"/>
          <w:color w:val="FF0000"/>
          <w:sz w:val="28"/>
          <w:szCs w:val="28"/>
          <w:u w:val="single"/>
        </w:rPr>
        <w:t xml:space="preserve"> </w:t>
      </w:r>
      <w:r w:rsidR="00273054" w:rsidRPr="00BC0097">
        <w:rPr>
          <w:rFonts w:ascii="宋体" w:hAnsi="宋体" w:hint="eastAsia"/>
          <w:color w:val="000000"/>
          <w:sz w:val="28"/>
          <w:szCs w:val="28"/>
          <w:u w:val="single"/>
        </w:rPr>
        <w:t xml:space="preserve">           </w:t>
      </w:r>
      <w:r w:rsidRPr="00BC0097">
        <w:rPr>
          <w:rFonts w:ascii="宋体" w:hAnsi="宋体" w:hint="eastAsia"/>
          <w:color w:val="000000"/>
          <w:sz w:val="28"/>
          <w:szCs w:val="28"/>
          <w:u w:val="single"/>
        </w:rPr>
        <w:t xml:space="preserve">           </w:t>
      </w:r>
    </w:p>
    <w:p w:rsidR="00E93699" w:rsidRPr="00BC0097" w:rsidRDefault="00E93699" w:rsidP="006D6580">
      <w:pPr>
        <w:spacing w:line="480" w:lineRule="exact"/>
        <w:ind w:firstLineChars="1000" w:firstLine="2800"/>
        <w:rPr>
          <w:rFonts w:ascii="宋体" w:hAnsi="宋体" w:hint="eastAsia"/>
          <w:color w:val="000000"/>
          <w:sz w:val="28"/>
          <w:szCs w:val="28"/>
        </w:rPr>
      </w:pPr>
      <w:r w:rsidRPr="00BC0097">
        <w:rPr>
          <w:rFonts w:ascii="宋体" w:hAnsi="宋体" w:hint="eastAsia"/>
          <w:color w:val="000000"/>
          <w:sz w:val="28"/>
          <w:szCs w:val="28"/>
        </w:rPr>
        <w:t>邮政编码：</w:t>
      </w:r>
      <w:r w:rsidRPr="00BC0097">
        <w:rPr>
          <w:rFonts w:ascii="宋体" w:hAnsi="宋体" w:hint="eastAsia"/>
          <w:color w:val="000000"/>
          <w:sz w:val="28"/>
          <w:szCs w:val="28"/>
          <w:u w:val="single"/>
        </w:rPr>
        <w:t xml:space="preserve">                                </w:t>
      </w:r>
    </w:p>
    <w:p w:rsidR="00E93699" w:rsidRPr="00BC0097" w:rsidRDefault="00BC0097" w:rsidP="006D6580">
      <w:pPr>
        <w:spacing w:line="480" w:lineRule="exact"/>
        <w:jc w:val="right"/>
        <w:rPr>
          <w:rFonts w:ascii="宋体" w:hAnsi="宋体" w:hint="eastAsia"/>
          <w:color w:val="000000"/>
          <w:sz w:val="28"/>
          <w:szCs w:val="28"/>
        </w:rPr>
      </w:pPr>
      <w:r w:rsidRPr="00BC0097">
        <w:rPr>
          <w:rFonts w:ascii="宋体" w:hAnsi="宋体" w:hint="eastAsia"/>
          <w:color w:val="000000"/>
          <w:sz w:val="28"/>
          <w:szCs w:val="28"/>
          <w:u w:val="single"/>
        </w:rPr>
        <w:t xml:space="preserve">   </w:t>
      </w:r>
      <w:r w:rsidR="00E93699" w:rsidRPr="00BC0097">
        <w:rPr>
          <w:rFonts w:ascii="宋体" w:hAnsi="宋体" w:hint="eastAsia"/>
          <w:color w:val="000000"/>
          <w:sz w:val="28"/>
          <w:szCs w:val="28"/>
        </w:rPr>
        <w:t>年</w:t>
      </w:r>
      <w:r w:rsidR="00E93699" w:rsidRPr="00BC0097">
        <w:rPr>
          <w:rFonts w:ascii="宋体" w:hAnsi="宋体" w:hint="eastAsia"/>
          <w:color w:val="000000"/>
          <w:sz w:val="28"/>
          <w:szCs w:val="28"/>
          <w:u w:val="single"/>
        </w:rPr>
        <w:t xml:space="preserve"> </w:t>
      </w:r>
      <w:r w:rsidR="00273054" w:rsidRPr="00BC0097">
        <w:rPr>
          <w:rFonts w:ascii="宋体" w:hAnsi="宋体" w:hint="eastAsia"/>
          <w:color w:val="000000"/>
          <w:sz w:val="28"/>
          <w:szCs w:val="28"/>
          <w:u w:val="single"/>
        </w:rPr>
        <w:t xml:space="preserve"> </w:t>
      </w:r>
      <w:r w:rsidR="00E93699" w:rsidRPr="00BC0097">
        <w:rPr>
          <w:rFonts w:ascii="宋体" w:hAnsi="宋体" w:hint="eastAsia"/>
          <w:color w:val="000000"/>
          <w:sz w:val="28"/>
          <w:szCs w:val="28"/>
          <w:u w:val="single"/>
        </w:rPr>
        <w:t xml:space="preserve"> </w:t>
      </w:r>
      <w:r w:rsidR="00E93699" w:rsidRPr="00BC0097">
        <w:rPr>
          <w:rFonts w:ascii="宋体" w:hAnsi="宋体" w:hint="eastAsia"/>
          <w:color w:val="000000"/>
          <w:sz w:val="28"/>
          <w:szCs w:val="28"/>
        </w:rPr>
        <w:t>月</w:t>
      </w:r>
      <w:r w:rsidR="00E93699" w:rsidRPr="00BC0097">
        <w:rPr>
          <w:rFonts w:ascii="宋体" w:hAnsi="宋体" w:hint="eastAsia"/>
          <w:color w:val="000000"/>
          <w:sz w:val="28"/>
          <w:szCs w:val="28"/>
          <w:u w:val="single"/>
        </w:rPr>
        <w:t xml:space="preserve">   </w:t>
      </w:r>
      <w:r w:rsidR="00E93699" w:rsidRPr="00BC0097">
        <w:rPr>
          <w:rFonts w:ascii="宋体" w:hAnsi="宋体" w:hint="eastAsia"/>
          <w:color w:val="000000"/>
          <w:sz w:val="28"/>
          <w:szCs w:val="28"/>
        </w:rPr>
        <w:t>日</w:t>
      </w:r>
    </w:p>
    <w:p w:rsidR="00273054" w:rsidRPr="00BC0097" w:rsidRDefault="00273054" w:rsidP="00BC0097">
      <w:pPr>
        <w:spacing w:line="360" w:lineRule="auto"/>
        <w:ind w:firstLineChars="2300" w:firstLine="6440"/>
        <w:rPr>
          <w:rFonts w:ascii="宋体" w:hAnsi="宋体" w:hint="eastAsia"/>
          <w:color w:val="000000"/>
          <w:sz w:val="28"/>
          <w:szCs w:val="28"/>
        </w:rPr>
      </w:pPr>
    </w:p>
    <w:p w:rsidR="008C5483" w:rsidRDefault="008C5483" w:rsidP="00654075">
      <w:pPr>
        <w:pStyle w:val="ad"/>
        <w:spacing w:before="0" w:after="0" w:line="400" w:lineRule="exact"/>
        <w:outlineLvl w:val="1"/>
        <w:rPr>
          <w:rFonts w:ascii="仿宋_GB2312" w:eastAsia="仿宋_GB2312" w:hAnsi="Arial" w:cs="Arial"/>
          <w:b/>
          <w:color w:val="000000"/>
          <w:sz w:val="32"/>
          <w:szCs w:val="32"/>
        </w:rPr>
        <w:sectPr w:rsidR="008C5483">
          <w:footerReference w:type="default" r:id="rId9"/>
          <w:pgSz w:w="11906" w:h="16838"/>
          <w:pgMar w:top="1440" w:right="1416" w:bottom="1440" w:left="1797" w:header="851" w:footer="992" w:gutter="0"/>
          <w:pgNumType w:start="1"/>
          <w:cols w:space="720"/>
          <w:docGrid w:type="lines" w:linePitch="312"/>
        </w:sectPr>
      </w:pPr>
    </w:p>
    <w:p w:rsidR="008C5483" w:rsidRPr="008C5483" w:rsidRDefault="00654075" w:rsidP="008C5483">
      <w:pPr>
        <w:pStyle w:val="aa"/>
        <w:spacing w:after="0" w:line="400" w:lineRule="exact"/>
        <w:ind w:firstLineChars="0" w:firstLine="0"/>
        <w:rPr>
          <w:rFonts w:ascii="仿宋_GB2312" w:eastAsia="仿宋_GB2312" w:hAnsi="宋体" w:hint="eastAsia"/>
          <w:color w:val="000000"/>
          <w:sz w:val="24"/>
          <w:szCs w:val="24"/>
        </w:rPr>
      </w:pPr>
      <w:r w:rsidRPr="008C5483">
        <w:rPr>
          <w:rFonts w:ascii="仿宋_GB2312" w:eastAsia="仿宋_GB2312" w:hAnsi="宋体" w:hint="eastAsia"/>
          <w:color w:val="000000"/>
          <w:sz w:val="24"/>
          <w:szCs w:val="24"/>
        </w:rPr>
        <w:lastRenderedPageBreak/>
        <w:t>项目名称：</w:t>
      </w:r>
      <w:r w:rsidR="00BC0097" w:rsidRPr="008C5483">
        <w:rPr>
          <w:rFonts w:ascii="仿宋_GB2312" w:eastAsia="仿宋_GB2312" w:hAnsi="宋体" w:hint="eastAsia"/>
          <w:color w:val="000000"/>
          <w:sz w:val="24"/>
          <w:szCs w:val="24"/>
        </w:rPr>
        <w:t>四川国豪种业股份有限公司资产评估</w:t>
      </w:r>
    </w:p>
    <w:p w:rsidR="008C5483" w:rsidRPr="008C5483" w:rsidRDefault="008C5483" w:rsidP="008C5483">
      <w:pPr>
        <w:pStyle w:val="aa"/>
        <w:spacing w:after="0" w:line="400" w:lineRule="exact"/>
        <w:ind w:firstLineChars="0" w:firstLine="0"/>
        <w:rPr>
          <w:rFonts w:ascii="仿宋_GB2312" w:eastAsia="仿宋_GB2312" w:hint="eastAsia"/>
          <w:sz w:val="24"/>
          <w:szCs w:val="24"/>
        </w:rPr>
      </w:pPr>
      <w:r w:rsidRPr="008C5483">
        <w:rPr>
          <w:rFonts w:ascii="仿宋_GB2312" w:eastAsia="仿宋_GB2312" w:hint="eastAsia"/>
          <w:sz w:val="24"/>
          <w:szCs w:val="24"/>
        </w:rPr>
        <w:t>竞标单位：                                                                                       年      月     日</w:t>
      </w:r>
    </w:p>
    <w:tbl>
      <w:tblPr>
        <w:tblW w:w="159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568"/>
        <w:gridCol w:w="531"/>
        <w:gridCol w:w="8826"/>
        <w:gridCol w:w="709"/>
        <w:gridCol w:w="709"/>
        <w:gridCol w:w="3827"/>
        <w:gridCol w:w="236"/>
      </w:tblGrid>
      <w:tr w:rsidR="006D6580" w:rsidTr="006D6580">
        <w:trPr>
          <w:gridAfter w:val="1"/>
          <w:wAfter w:w="236" w:type="dxa"/>
          <w:trHeight w:val="543"/>
        </w:trPr>
        <w:tc>
          <w:tcPr>
            <w:tcW w:w="531"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序号</w:t>
            </w:r>
          </w:p>
        </w:tc>
        <w:tc>
          <w:tcPr>
            <w:tcW w:w="568"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项目</w:t>
            </w:r>
          </w:p>
        </w:tc>
        <w:tc>
          <w:tcPr>
            <w:tcW w:w="531"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分值</w:t>
            </w:r>
          </w:p>
        </w:tc>
        <w:tc>
          <w:tcPr>
            <w:tcW w:w="8826"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评分标准</w:t>
            </w:r>
          </w:p>
        </w:tc>
        <w:tc>
          <w:tcPr>
            <w:tcW w:w="709"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满分</w:t>
            </w:r>
          </w:p>
        </w:tc>
        <w:tc>
          <w:tcPr>
            <w:tcW w:w="709"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得分</w:t>
            </w:r>
          </w:p>
        </w:tc>
        <w:tc>
          <w:tcPr>
            <w:tcW w:w="3827" w:type="dxa"/>
            <w:vAlign w:val="center"/>
          </w:tcPr>
          <w:p w:rsidR="008C5483" w:rsidRDefault="008C5483" w:rsidP="006D6580">
            <w:pPr>
              <w:spacing w:line="280" w:lineRule="exact"/>
              <w:jc w:val="center"/>
              <w:rPr>
                <w:rFonts w:ascii="仿宋_GB2312" w:eastAsia="仿宋_GB2312" w:hint="eastAsia"/>
                <w:b/>
                <w:sz w:val="24"/>
              </w:rPr>
            </w:pPr>
            <w:r>
              <w:rPr>
                <w:rFonts w:ascii="仿宋_GB2312" w:eastAsia="仿宋_GB2312" w:hint="eastAsia"/>
                <w:b/>
                <w:sz w:val="24"/>
              </w:rPr>
              <w:t>备注</w:t>
            </w:r>
          </w:p>
        </w:tc>
      </w:tr>
      <w:tr w:rsidR="006D6580" w:rsidTr="006D6580">
        <w:trPr>
          <w:gridAfter w:val="1"/>
          <w:wAfter w:w="236" w:type="dxa"/>
          <w:trHeight w:val="621"/>
        </w:trPr>
        <w:tc>
          <w:tcPr>
            <w:tcW w:w="531"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一</w:t>
            </w:r>
          </w:p>
        </w:tc>
        <w:tc>
          <w:tcPr>
            <w:tcW w:w="568"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资格</w:t>
            </w:r>
          </w:p>
        </w:tc>
        <w:tc>
          <w:tcPr>
            <w:tcW w:w="531"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15</w:t>
            </w:r>
          </w:p>
        </w:tc>
        <w:tc>
          <w:tcPr>
            <w:tcW w:w="8826" w:type="dxa"/>
            <w:vAlign w:val="center"/>
          </w:tcPr>
          <w:p w:rsidR="008C5483" w:rsidRDefault="008C5483" w:rsidP="006D6580">
            <w:pPr>
              <w:numPr>
                <w:ilvl w:val="0"/>
                <w:numId w:val="1"/>
              </w:numPr>
              <w:spacing w:line="280" w:lineRule="exact"/>
              <w:rPr>
                <w:rFonts w:ascii="仿宋_GB2312" w:eastAsia="仿宋_GB2312" w:hAnsi="宋体" w:cs="宋体" w:hint="eastAsia"/>
                <w:sz w:val="20"/>
              </w:rPr>
            </w:pPr>
            <w:r>
              <w:rPr>
                <w:rFonts w:ascii="仿宋_GB2312" w:eastAsia="仿宋_GB2312" w:hAnsi="宋体" w:cs="宋体" w:hint="eastAsia"/>
                <w:sz w:val="20"/>
              </w:rPr>
              <w:t>2014年至今执业人员中注册资产评估师5人及以上得5分，注册资产评估师3人及以上得3分；</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5</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提供复印件，缴纳社保的证明或先提供《承诺函》，中选后再补</w:t>
            </w:r>
          </w:p>
        </w:tc>
      </w:tr>
      <w:tr w:rsidR="006D6580" w:rsidTr="006D6580">
        <w:trPr>
          <w:gridAfter w:val="1"/>
          <w:wAfter w:w="236" w:type="dxa"/>
          <w:trHeight w:val="549"/>
        </w:trPr>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568" w:type="dxa"/>
            <w:vMerge/>
            <w:vAlign w:val="center"/>
          </w:tcPr>
          <w:p w:rsidR="008C5483" w:rsidRDefault="008C5483" w:rsidP="006D6580">
            <w:pPr>
              <w:spacing w:line="280" w:lineRule="exact"/>
              <w:jc w:val="center"/>
              <w:rPr>
                <w:rFonts w:ascii="仿宋_GB2312" w:eastAsia="仿宋_GB2312" w:hint="eastAsia"/>
                <w:sz w:val="20"/>
              </w:rPr>
            </w:pPr>
          </w:p>
        </w:tc>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8826" w:type="dxa"/>
            <w:vAlign w:val="center"/>
          </w:tcPr>
          <w:p w:rsidR="008C5483" w:rsidRDefault="008C5483" w:rsidP="006D6580">
            <w:pPr>
              <w:numPr>
                <w:ilvl w:val="0"/>
                <w:numId w:val="1"/>
              </w:numPr>
              <w:spacing w:line="280" w:lineRule="exact"/>
              <w:rPr>
                <w:rFonts w:ascii="仿宋_GB2312" w:eastAsia="仿宋_GB2312" w:hAnsi="宋体" w:cs="宋体" w:hint="eastAsia"/>
                <w:sz w:val="20"/>
              </w:rPr>
            </w:pPr>
            <w:r>
              <w:rPr>
                <w:rFonts w:ascii="仿宋_GB2312" w:eastAsia="仿宋_GB2312" w:hAnsi="宋体" w:cs="宋体" w:hint="eastAsia"/>
                <w:sz w:val="20"/>
              </w:rPr>
              <w:t>2014年至今机构从事资产评估业务优秀获得国家级或省部级表彰得10分，市县级表彰得8分，市局级及资产评估行业协会表彰得6分</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10</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表彰依据复印件并盖鲜章</w:t>
            </w:r>
          </w:p>
        </w:tc>
      </w:tr>
      <w:tr w:rsidR="006D6580" w:rsidTr="006D6580">
        <w:trPr>
          <w:gridAfter w:val="1"/>
          <w:wAfter w:w="236" w:type="dxa"/>
          <w:trHeight w:val="524"/>
        </w:trPr>
        <w:tc>
          <w:tcPr>
            <w:tcW w:w="531"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二</w:t>
            </w:r>
          </w:p>
        </w:tc>
        <w:tc>
          <w:tcPr>
            <w:tcW w:w="568"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业绩</w:t>
            </w:r>
          </w:p>
        </w:tc>
        <w:tc>
          <w:tcPr>
            <w:tcW w:w="531"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45</w:t>
            </w: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3、2014年至今股权收购及企业资产评估项目2个及以上得10分，1个得7分</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10</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提供合同复印件并盖鲜章</w:t>
            </w:r>
          </w:p>
        </w:tc>
      </w:tr>
      <w:tr w:rsidR="006D6580" w:rsidTr="006D6580">
        <w:trPr>
          <w:gridAfter w:val="1"/>
          <w:wAfter w:w="236" w:type="dxa"/>
          <w:trHeight w:val="851"/>
        </w:trPr>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568" w:type="dxa"/>
            <w:vMerge/>
            <w:vAlign w:val="center"/>
          </w:tcPr>
          <w:p w:rsidR="008C5483" w:rsidRDefault="008C5483" w:rsidP="006D6580">
            <w:pPr>
              <w:spacing w:line="280" w:lineRule="exact"/>
              <w:jc w:val="center"/>
              <w:rPr>
                <w:rFonts w:ascii="仿宋_GB2312" w:eastAsia="仿宋_GB2312" w:hint="eastAsia"/>
                <w:sz w:val="20"/>
              </w:rPr>
            </w:pPr>
          </w:p>
        </w:tc>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4.1　2014年-2017年从事国有企业收购项目资产评估业务2个及以上得20分，1个得15分；</w:t>
            </w:r>
          </w:p>
          <w:p w:rsidR="008C5483" w:rsidRPr="00E00275"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4.2　2014年-2017年非国有企业资产评估1000万及以项目3个及以上得20分，2个得15分</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20</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提供合同复印件并盖鲜章（4.1与4.2任选，不重复计分）</w:t>
            </w:r>
          </w:p>
        </w:tc>
      </w:tr>
      <w:tr w:rsidR="006D6580" w:rsidTr="006D6580">
        <w:trPr>
          <w:gridAfter w:val="1"/>
          <w:wAfter w:w="236" w:type="dxa"/>
          <w:trHeight w:val="851"/>
        </w:trPr>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568" w:type="dxa"/>
            <w:vMerge/>
            <w:vAlign w:val="center"/>
          </w:tcPr>
          <w:p w:rsidR="008C5483" w:rsidRDefault="008C5483" w:rsidP="006D6580">
            <w:pPr>
              <w:spacing w:line="280" w:lineRule="exact"/>
              <w:jc w:val="center"/>
              <w:rPr>
                <w:rFonts w:ascii="仿宋_GB2312" w:eastAsia="仿宋_GB2312" w:hint="eastAsia"/>
                <w:sz w:val="20"/>
              </w:rPr>
            </w:pPr>
          </w:p>
        </w:tc>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5、提供股权收购及企业资产评估实施方案，实施方案具体针对性、重点突出、具备可操作性、要素齐全、具体，操作性强得15分；方案较具体，操作性较强得10分；</w:t>
            </w:r>
          </w:p>
        </w:tc>
        <w:tc>
          <w:tcPr>
            <w:tcW w:w="709" w:type="dxa"/>
            <w:vAlign w:val="center"/>
          </w:tcPr>
          <w:p w:rsidR="008C5483" w:rsidRPr="00E51856" w:rsidRDefault="008C5483" w:rsidP="006D6580">
            <w:pPr>
              <w:spacing w:line="280" w:lineRule="exact"/>
              <w:jc w:val="center"/>
              <w:rPr>
                <w:rFonts w:ascii="仿宋_GB2312" w:eastAsia="仿宋_GB2312" w:hint="eastAsia"/>
                <w:sz w:val="20"/>
              </w:rPr>
            </w:pPr>
            <w:r>
              <w:rPr>
                <w:rFonts w:ascii="仿宋_GB2312" w:eastAsia="仿宋_GB2312" w:hint="eastAsia"/>
                <w:sz w:val="20"/>
              </w:rPr>
              <w:t>15</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提供方案</w:t>
            </w:r>
          </w:p>
        </w:tc>
      </w:tr>
      <w:tr w:rsidR="006D6580" w:rsidTr="006D6580">
        <w:trPr>
          <w:gridAfter w:val="1"/>
          <w:wAfter w:w="236" w:type="dxa"/>
          <w:trHeight w:val="874"/>
        </w:trPr>
        <w:tc>
          <w:tcPr>
            <w:tcW w:w="531"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三</w:t>
            </w:r>
          </w:p>
        </w:tc>
        <w:tc>
          <w:tcPr>
            <w:tcW w:w="568"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报价</w:t>
            </w:r>
          </w:p>
        </w:tc>
        <w:tc>
          <w:tcPr>
            <w:tcW w:w="531"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30</w:t>
            </w: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6、不低于行业指导或参考价格30%的报价均为有效报价，报价按照最低到最高顺序排序，第一得30分，第二得25分，第三得20分，其他均得10分。特别注意：开场前从投标人一致确定有无参考价，如无参考价，本条则适用最低价最优且为有效报价原则。</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30</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Align w:val="center"/>
          </w:tcPr>
          <w:p w:rsidR="008C5483" w:rsidRDefault="008C5483" w:rsidP="006D6580">
            <w:pPr>
              <w:spacing w:line="280" w:lineRule="exact"/>
              <w:rPr>
                <w:rFonts w:ascii="仿宋_GB2312" w:eastAsia="仿宋_GB2312" w:hint="eastAsia"/>
                <w:sz w:val="16"/>
                <w:szCs w:val="16"/>
              </w:rPr>
            </w:pPr>
            <w:r>
              <w:rPr>
                <w:rFonts w:ascii="仿宋_GB2312" w:eastAsia="仿宋_GB2312" w:hint="eastAsia"/>
                <w:sz w:val="20"/>
              </w:rPr>
              <w:t>提供报价标准的依据，行业指导价采用为：市级优于省级，省级优于国家级（违反上位法优先除外）</w:t>
            </w:r>
          </w:p>
        </w:tc>
      </w:tr>
      <w:tr w:rsidR="006D6580" w:rsidTr="006D6580">
        <w:trPr>
          <w:gridAfter w:val="1"/>
          <w:wAfter w:w="236" w:type="dxa"/>
          <w:trHeight w:val="392"/>
        </w:trPr>
        <w:tc>
          <w:tcPr>
            <w:tcW w:w="531"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四</w:t>
            </w:r>
          </w:p>
        </w:tc>
        <w:tc>
          <w:tcPr>
            <w:tcW w:w="568"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其他</w:t>
            </w:r>
          </w:p>
        </w:tc>
        <w:tc>
          <w:tcPr>
            <w:tcW w:w="531" w:type="dxa"/>
            <w:vMerge w:val="restart"/>
            <w:vAlign w:val="center"/>
          </w:tcPr>
          <w:p w:rsidR="008C5483" w:rsidRDefault="008C5483" w:rsidP="006D6580">
            <w:pPr>
              <w:spacing w:line="280" w:lineRule="exact"/>
              <w:jc w:val="center"/>
              <w:rPr>
                <w:rFonts w:ascii="仿宋_GB2312" w:eastAsia="仿宋_GB2312" w:hAnsi="宋体" w:cs="宋体" w:hint="eastAsia"/>
                <w:sz w:val="20"/>
              </w:rPr>
            </w:pPr>
            <w:r>
              <w:rPr>
                <w:rFonts w:ascii="仿宋_GB2312" w:eastAsia="仿宋_GB2312" w:hAnsi="宋体" w:cs="宋体" w:hint="eastAsia"/>
                <w:sz w:val="20"/>
              </w:rPr>
              <w:t>10</w:t>
            </w: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7、不支付预付款，验收合格后十五个工作日内付款得5分。</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5</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Merge w:val="restart"/>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提供书面承诺函</w:t>
            </w:r>
          </w:p>
        </w:tc>
      </w:tr>
      <w:tr w:rsidR="006D6580" w:rsidTr="006D6580">
        <w:trPr>
          <w:gridAfter w:val="1"/>
          <w:wAfter w:w="236" w:type="dxa"/>
          <w:trHeight w:val="258"/>
        </w:trPr>
        <w:tc>
          <w:tcPr>
            <w:tcW w:w="531" w:type="dxa"/>
            <w:vMerge/>
            <w:vAlign w:val="center"/>
          </w:tcPr>
          <w:p w:rsidR="008C5483" w:rsidRDefault="008C5483" w:rsidP="006D6580">
            <w:pPr>
              <w:spacing w:line="280" w:lineRule="exact"/>
              <w:jc w:val="center"/>
              <w:rPr>
                <w:rFonts w:ascii="仿宋_GB2312" w:eastAsia="仿宋_GB2312" w:hint="eastAsia"/>
                <w:sz w:val="20"/>
              </w:rPr>
            </w:pPr>
          </w:p>
        </w:tc>
        <w:tc>
          <w:tcPr>
            <w:tcW w:w="568" w:type="dxa"/>
            <w:vMerge/>
            <w:vAlign w:val="center"/>
          </w:tcPr>
          <w:p w:rsidR="008C5483" w:rsidRDefault="008C5483" w:rsidP="006D6580">
            <w:pPr>
              <w:spacing w:line="280" w:lineRule="exact"/>
              <w:jc w:val="center"/>
              <w:rPr>
                <w:rFonts w:ascii="仿宋_GB2312" w:eastAsia="仿宋_GB2312" w:hint="eastAsia"/>
                <w:sz w:val="20"/>
              </w:rPr>
            </w:pPr>
          </w:p>
        </w:tc>
        <w:tc>
          <w:tcPr>
            <w:tcW w:w="531" w:type="dxa"/>
            <w:vMerge/>
            <w:vAlign w:val="center"/>
          </w:tcPr>
          <w:p w:rsidR="008C5483" w:rsidRDefault="008C5483" w:rsidP="006D6580">
            <w:pPr>
              <w:spacing w:line="280" w:lineRule="exact"/>
              <w:jc w:val="center"/>
              <w:rPr>
                <w:rFonts w:ascii="仿宋_GB2312" w:eastAsia="仿宋_GB2312" w:hAnsi="宋体" w:cs="宋体" w:hint="eastAsia"/>
                <w:sz w:val="20"/>
              </w:rPr>
            </w:pP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8、合同生效日起壹年内，12小时内书面答复相关疑问或其他更优方式得5分。</w:t>
            </w:r>
          </w:p>
        </w:tc>
        <w:tc>
          <w:tcPr>
            <w:tcW w:w="709" w:type="dxa"/>
            <w:vAlign w:val="center"/>
          </w:tcPr>
          <w:p w:rsidR="008C5483" w:rsidRDefault="008C5483" w:rsidP="006D6580">
            <w:pPr>
              <w:spacing w:line="280" w:lineRule="exact"/>
              <w:jc w:val="center"/>
              <w:rPr>
                <w:rFonts w:ascii="仿宋_GB2312" w:eastAsia="仿宋_GB2312" w:hint="eastAsia"/>
                <w:sz w:val="20"/>
              </w:rPr>
            </w:pPr>
            <w:r>
              <w:rPr>
                <w:rFonts w:ascii="仿宋_GB2312" w:eastAsia="仿宋_GB2312" w:hint="eastAsia"/>
                <w:sz w:val="20"/>
              </w:rPr>
              <w:t>5</w:t>
            </w:r>
          </w:p>
        </w:tc>
        <w:tc>
          <w:tcPr>
            <w:tcW w:w="709" w:type="dxa"/>
            <w:vAlign w:val="center"/>
          </w:tcPr>
          <w:p w:rsidR="008C5483" w:rsidRDefault="008C5483" w:rsidP="006D6580">
            <w:pPr>
              <w:spacing w:line="280" w:lineRule="exact"/>
              <w:jc w:val="center"/>
              <w:rPr>
                <w:rFonts w:ascii="仿宋_GB2312" w:eastAsia="仿宋_GB2312" w:hint="eastAsia"/>
                <w:sz w:val="20"/>
              </w:rPr>
            </w:pPr>
          </w:p>
        </w:tc>
        <w:tc>
          <w:tcPr>
            <w:tcW w:w="3827" w:type="dxa"/>
            <w:vMerge/>
            <w:vAlign w:val="center"/>
          </w:tcPr>
          <w:p w:rsidR="008C5483" w:rsidRDefault="008C5483" w:rsidP="006D6580">
            <w:pPr>
              <w:spacing w:line="280" w:lineRule="exact"/>
              <w:jc w:val="center"/>
              <w:rPr>
                <w:rFonts w:ascii="仿宋_GB2312" w:eastAsia="仿宋_GB2312" w:hint="eastAsia"/>
                <w:sz w:val="20"/>
              </w:rPr>
            </w:pPr>
          </w:p>
        </w:tc>
      </w:tr>
      <w:tr w:rsidR="006D6580" w:rsidTr="006D6580">
        <w:trPr>
          <w:gridAfter w:val="1"/>
          <w:wAfter w:w="236" w:type="dxa"/>
          <w:trHeight w:val="435"/>
        </w:trPr>
        <w:tc>
          <w:tcPr>
            <w:tcW w:w="531" w:type="dxa"/>
            <w:vMerge w:val="restart"/>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五</w:t>
            </w:r>
          </w:p>
        </w:tc>
        <w:tc>
          <w:tcPr>
            <w:tcW w:w="568" w:type="dxa"/>
            <w:vMerge w:val="restart"/>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加扣分</w:t>
            </w:r>
          </w:p>
        </w:tc>
        <w:tc>
          <w:tcPr>
            <w:tcW w:w="531" w:type="dxa"/>
            <w:vMerge w:val="restart"/>
            <w:vAlign w:val="center"/>
          </w:tcPr>
          <w:p w:rsidR="00D917E2" w:rsidRDefault="00D917E2" w:rsidP="006D6580">
            <w:pPr>
              <w:spacing w:line="280" w:lineRule="exact"/>
              <w:jc w:val="center"/>
              <w:rPr>
                <w:rFonts w:ascii="仿宋_GB2312" w:eastAsia="仿宋_GB2312" w:hAnsi="宋体" w:cs="宋体" w:hint="eastAsia"/>
                <w:sz w:val="20"/>
              </w:rPr>
            </w:pPr>
          </w:p>
        </w:tc>
        <w:tc>
          <w:tcPr>
            <w:tcW w:w="8826" w:type="dxa"/>
            <w:vAlign w:val="center"/>
          </w:tcPr>
          <w:p w:rsidR="00D917E2" w:rsidRDefault="00D917E2"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9、本次项目指派的工作人员名单及资质；注册资产评估师每1人加2分，注册会计师每1人加1分，高级会计师每1人加0.5分，中级会计师每2人加0.5分</w:t>
            </w:r>
          </w:p>
        </w:tc>
        <w:tc>
          <w:tcPr>
            <w:tcW w:w="709" w:type="dxa"/>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加分</w:t>
            </w:r>
          </w:p>
        </w:tc>
        <w:tc>
          <w:tcPr>
            <w:tcW w:w="709" w:type="dxa"/>
            <w:vAlign w:val="center"/>
          </w:tcPr>
          <w:p w:rsidR="00D917E2" w:rsidRDefault="00D917E2" w:rsidP="006D6580">
            <w:pPr>
              <w:spacing w:line="280" w:lineRule="exact"/>
              <w:jc w:val="center"/>
              <w:rPr>
                <w:rFonts w:ascii="仿宋_GB2312" w:eastAsia="仿宋_GB2312" w:hint="eastAsia"/>
                <w:sz w:val="20"/>
              </w:rPr>
            </w:pPr>
          </w:p>
        </w:tc>
        <w:tc>
          <w:tcPr>
            <w:tcW w:w="3827" w:type="dxa"/>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 xml:space="preserve">此项加分不超过10分。 </w:t>
            </w:r>
          </w:p>
        </w:tc>
      </w:tr>
      <w:tr w:rsidR="006D6580" w:rsidTr="006D6580">
        <w:trPr>
          <w:gridAfter w:val="1"/>
          <w:wAfter w:w="236" w:type="dxa"/>
          <w:trHeight w:val="555"/>
        </w:trPr>
        <w:tc>
          <w:tcPr>
            <w:tcW w:w="531" w:type="dxa"/>
            <w:vMerge/>
            <w:vAlign w:val="center"/>
          </w:tcPr>
          <w:p w:rsidR="00D917E2" w:rsidRDefault="00D917E2" w:rsidP="006D6580">
            <w:pPr>
              <w:spacing w:line="280" w:lineRule="exact"/>
              <w:rPr>
                <w:rFonts w:ascii="仿宋_GB2312" w:eastAsia="仿宋_GB2312" w:hint="eastAsia"/>
                <w:sz w:val="20"/>
              </w:rPr>
            </w:pPr>
          </w:p>
        </w:tc>
        <w:tc>
          <w:tcPr>
            <w:tcW w:w="568" w:type="dxa"/>
            <w:vMerge/>
            <w:vAlign w:val="center"/>
          </w:tcPr>
          <w:p w:rsidR="00D917E2" w:rsidRDefault="00D917E2" w:rsidP="006D6580">
            <w:pPr>
              <w:spacing w:line="280" w:lineRule="exact"/>
              <w:rPr>
                <w:rFonts w:ascii="仿宋_GB2312" w:eastAsia="仿宋_GB2312" w:hint="eastAsia"/>
                <w:sz w:val="20"/>
              </w:rPr>
            </w:pPr>
          </w:p>
        </w:tc>
        <w:tc>
          <w:tcPr>
            <w:tcW w:w="531" w:type="dxa"/>
            <w:vMerge/>
            <w:vAlign w:val="center"/>
          </w:tcPr>
          <w:p w:rsidR="00D917E2" w:rsidRDefault="00D917E2" w:rsidP="006D6580">
            <w:pPr>
              <w:spacing w:line="280" w:lineRule="exact"/>
              <w:jc w:val="center"/>
              <w:rPr>
                <w:rFonts w:ascii="仿宋_GB2312" w:eastAsia="仿宋_GB2312" w:hAnsi="宋体" w:cs="宋体" w:hint="eastAsia"/>
                <w:sz w:val="20"/>
              </w:rPr>
            </w:pPr>
          </w:p>
        </w:tc>
        <w:tc>
          <w:tcPr>
            <w:tcW w:w="8826" w:type="dxa"/>
            <w:vAlign w:val="center"/>
          </w:tcPr>
          <w:p w:rsidR="00D917E2" w:rsidRDefault="00D917E2"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10、投标文件制作不规范，不齐全整洁扣5分，重要复印件未盖鲜章扣5分，证件原件及业绩合同原件未带齐备查扣5分，未提供营业执照及机构执业资格证书复印件扣5分。</w:t>
            </w:r>
          </w:p>
        </w:tc>
        <w:tc>
          <w:tcPr>
            <w:tcW w:w="709" w:type="dxa"/>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扣分</w:t>
            </w:r>
          </w:p>
        </w:tc>
        <w:tc>
          <w:tcPr>
            <w:tcW w:w="709" w:type="dxa"/>
            <w:vAlign w:val="center"/>
          </w:tcPr>
          <w:p w:rsidR="00D917E2" w:rsidRDefault="00D917E2" w:rsidP="006D6580">
            <w:pPr>
              <w:spacing w:line="280" w:lineRule="exact"/>
              <w:jc w:val="center"/>
              <w:rPr>
                <w:rFonts w:ascii="仿宋_GB2312" w:eastAsia="仿宋_GB2312" w:hint="eastAsia"/>
                <w:sz w:val="20"/>
              </w:rPr>
            </w:pPr>
          </w:p>
        </w:tc>
        <w:tc>
          <w:tcPr>
            <w:tcW w:w="3827" w:type="dxa"/>
            <w:vAlign w:val="center"/>
          </w:tcPr>
          <w:p w:rsidR="00D917E2" w:rsidRDefault="00D917E2" w:rsidP="006D6580">
            <w:pPr>
              <w:spacing w:line="280" w:lineRule="exact"/>
              <w:jc w:val="center"/>
              <w:rPr>
                <w:rFonts w:ascii="仿宋_GB2312" w:eastAsia="仿宋_GB2312" w:hint="eastAsia"/>
                <w:sz w:val="20"/>
              </w:rPr>
            </w:pPr>
          </w:p>
        </w:tc>
      </w:tr>
      <w:tr w:rsidR="006D6580" w:rsidTr="006D6580">
        <w:trPr>
          <w:gridAfter w:val="1"/>
          <w:wAfter w:w="236" w:type="dxa"/>
          <w:trHeight w:val="555"/>
        </w:trPr>
        <w:tc>
          <w:tcPr>
            <w:tcW w:w="531" w:type="dxa"/>
            <w:vMerge/>
            <w:vAlign w:val="center"/>
          </w:tcPr>
          <w:p w:rsidR="00D917E2" w:rsidRDefault="00D917E2" w:rsidP="006D6580">
            <w:pPr>
              <w:spacing w:line="280" w:lineRule="exact"/>
              <w:rPr>
                <w:rFonts w:ascii="仿宋_GB2312" w:eastAsia="仿宋_GB2312" w:hint="eastAsia"/>
                <w:sz w:val="20"/>
              </w:rPr>
            </w:pPr>
          </w:p>
        </w:tc>
        <w:tc>
          <w:tcPr>
            <w:tcW w:w="568" w:type="dxa"/>
            <w:vMerge/>
            <w:vAlign w:val="center"/>
          </w:tcPr>
          <w:p w:rsidR="00D917E2" w:rsidRDefault="00D917E2" w:rsidP="006D6580">
            <w:pPr>
              <w:spacing w:line="280" w:lineRule="exact"/>
              <w:rPr>
                <w:rFonts w:ascii="仿宋_GB2312" w:eastAsia="仿宋_GB2312" w:hint="eastAsia"/>
                <w:sz w:val="20"/>
              </w:rPr>
            </w:pPr>
          </w:p>
        </w:tc>
        <w:tc>
          <w:tcPr>
            <w:tcW w:w="531" w:type="dxa"/>
            <w:vMerge/>
            <w:vAlign w:val="center"/>
          </w:tcPr>
          <w:p w:rsidR="00D917E2" w:rsidRDefault="00D917E2" w:rsidP="006D6580">
            <w:pPr>
              <w:spacing w:line="280" w:lineRule="exact"/>
              <w:jc w:val="center"/>
              <w:rPr>
                <w:rFonts w:ascii="仿宋_GB2312" w:eastAsia="仿宋_GB2312" w:hAnsi="宋体" w:cs="宋体" w:hint="eastAsia"/>
                <w:sz w:val="20"/>
              </w:rPr>
            </w:pPr>
          </w:p>
        </w:tc>
        <w:tc>
          <w:tcPr>
            <w:tcW w:w="8826" w:type="dxa"/>
            <w:vAlign w:val="center"/>
          </w:tcPr>
          <w:p w:rsidR="00D917E2" w:rsidRDefault="00D917E2"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11、提供的类似业绩里，包含类似农业企业每1个加10分。</w:t>
            </w:r>
          </w:p>
        </w:tc>
        <w:tc>
          <w:tcPr>
            <w:tcW w:w="709" w:type="dxa"/>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加分</w:t>
            </w:r>
          </w:p>
        </w:tc>
        <w:tc>
          <w:tcPr>
            <w:tcW w:w="709" w:type="dxa"/>
            <w:vAlign w:val="center"/>
          </w:tcPr>
          <w:p w:rsidR="00D917E2" w:rsidRDefault="00D917E2" w:rsidP="006D6580">
            <w:pPr>
              <w:spacing w:line="280" w:lineRule="exact"/>
              <w:jc w:val="center"/>
              <w:rPr>
                <w:rFonts w:ascii="仿宋_GB2312" w:eastAsia="仿宋_GB2312" w:hint="eastAsia"/>
                <w:sz w:val="20"/>
              </w:rPr>
            </w:pPr>
          </w:p>
        </w:tc>
        <w:tc>
          <w:tcPr>
            <w:tcW w:w="3827" w:type="dxa"/>
            <w:vAlign w:val="center"/>
          </w:tcPr>
          <w:p w:rsidR="00D917E2" w:rsidRDefault="00D917E2" w:rsidP="006D6580">
            <w:pPr>
              <w:spacing w:line="280" w:lineRule="exact"/>
              <w:jc w:val="center"/>
              <w:rPr>
                <w:rFonts w:ascii="仿宋_GB2312" w:eastAsia="仿宋_GB2312" w:hint="eastAsia"/>
                <w:sz w:val="20"/>
              </w:rPr>
            </w:pPr>
            <w:r>
              <w:rPr>
                <w:rFonts w:ascii="仿宋_GB2312" w:eastAsia="仿宋_GB2312" w:hint="eastAsia"/>
                <w:sz w:val="20"/>
              </w:rPr>
              <w:t>此项加分不超过20分。</w:t>
            </w:r>
          </w:p>
        </w:tc>
      </w:tr>
      <w:tr w:rsidR="006D6580" w:rsidTr="006D6580">
        <w:trPr>
          <w:trHeight w:val="629"/>
        </w:trPr>
        <w:tc>
          <w:tcPr>
            <w:tcW w:w="1099" w:type="dxa"/>
            <w:gridSpan w:val="2"/>
            <w:vAlign w:val="center"/>
          </w:tcPr>
          <w:p w:rsidR="008C5483" w:rsidRDefault="008C5483" w:rsidP="006D6580">
            <w:pPr>
              <w:spacing w:line="280" w:lineRule="exact"/>
              <w:jc w:val="center"/>
              <w:rPr>
                <w:rFonts w:ascii="仿宋_GB2312" w:eastAsia="仿宋_GB2312" w:hAnsi="宋体" w:cs="宋体" w:hint="eastAsia"/>
                <w:sz w:val="20"/>
              </w:rPr>
            </w:pPr>
            <w:r>
              <w:rPr>
                <w:rFonts w:ascii="仿宋_GB2312" w:eastAsia="仿宋_GB2312" w:hAnsi="宋体" w:cs="宋体" w:hint="eastAsia"/>
                <w:sz w:val="20"/>
              </w:rPr>
              <w:t>总计</w:t>
            </w:r>
          </w:p>
        </w:tc>
        <w:tc>
          <w:tcPr>
            <w:tcW w:w="531" w:type="dxa"/>
            <w:vAlign w:val="center"/>
          </w:tcPr>
          <w:p w:rsidR="008C5483" w:rsidRDefault="008C5483" w:rsidP="006D6580">
            <w:pPr>
              <w:spacing w:line="280" w:lineRule="exact"/>
              <w:jc w:val="center"/>
              <w:rPr>
                <w:rFonts w:ascii="仿宋_GB2312" w:eastAsia="仿宋_GB2312" w:hAnsi="宋体" w:cs="宋体" w:hint="eastAsia"/>
                <w:sz w:val="20"/>
              </w:rPr>
            </w:pPr>
          </w:p>
        </w:tc>
        <w:tc>
          <w:tcPr>
            <w:tcW w:w="8826" w:type="dxa"/>
            <w:vAlign w:val="center"/>
          </w:tcPr>
          <w:p w:rsidR="008C5483" w:rsidRDefault="008C5483" w:rsidP="006D6580">
            <w:pPr>
              <w:spacing w:line="280" w:lineRule="exact"/>
              <w:rPr>
                <w:rFonts w:ascii="仿宋_GB2312" w:eastAsia="仿宋_GB2312" w:hAnsi="宋体" w:cs="宋体" w:hint="eastAsia"/>
                <w:sz w:val="20"/>
              </w:rPr>
            </w:pPr>
            <w:r>
              <w:rPr>
                <w:rFonts w:ascii="仿宋_GB2312" w:eastAsia="仿宋_GB2312" w:hAnsi="宋体" w:cs="宋体" w:hint="eastAsia"/>
                <w:sz w:val="20"/>
              </w:rPr>
              <w:t>注：总分相等，按照报价最低顺序排名；</w:t>
            </w:r>
          </w:p>
        </w:tc>
        <w:tc>
          <w:tcPr>
            <w:tcW w:w="709" w:type="dxa"/>
            <w:vAlign w:val="center"/>
          </w:tcPr>
          <w:p w:rsidR="008C5483" w:rsidRDefault="008C5483" w:rsidP="006D6580">
            <w:pPr>
              <w:spacing w:line="280" w:lineRule="exact"/>
              <w:jc w:val="center"/>
              <w:rPr>
                <w:rFonts w:ascii="仿宋_GB2312" w:eastAsia="仿宋_GB2312" w:hAnsi="宋体" w:cs="宋体" w:hint="eastAsia"/>
                <w:sz w:val="20"/>
              </w:rPr>
            </w:pPr>
            <w:r>
              <w:rPr>
                <w:rFonts w:ascii="仿宋_GB2312" w:eastAsia="仿宋_GB2312" w:hAnsi="宋体" w:cs="宋体" w:hint="eastAsia"/>
                <w:sz w:val="20"/>
              </w:rPr>
              <w:t>100</w:t>
            </w:r>
          </w:p>
        </w:tc>
        <w:tc>
          <w:tcPr>
            <w:tcW w:w="709" w:type="dxa"/>
            <w:vAlign w:val="center"/>
          </w:tcPr>
          <w:p w:rsidR="008C5483" w:rsidRDefault="008C5483" w:rsidP="006D6580">
            <w:pPr>
              <w:spacing w:line="280" w:lineRule="exact"/>
              <w:jc w:val="center"/>
              <w:rPr>
                <w:rFonts w:ascii="仿宋_GB2312" w:eastAsia="仿宋_GB2312" w:hAnsi="宋体" w:cs="宋体" w:hint="eastAsia"/>
                <w:sz w:val="20"/>
              </w:rPr>
            </w:pPr>
          </w:p>
        </w:tc>
        <w:tc>
          <w:tcPr>
            <w:tcW w:w="3827" w:type="dxa"/>
            <w:vAlign w:val="center"/>
          </w:tcPr>
          <w:p w:rsidR="008C5483" w:rsidRPr="00D863B9" w:rsidRDefault="008C5483" w:rsidP="006D6580">
            <w:pPr>
              <w:spacing w:line="280" w:lineRule="exact"/>
              <w:jc w:val="center"/>
              <w:rPr>
                <w:rFonts w:ascii="仿宋_GB2312" w:eastAsia="仿宋_GB2312" w:hint="eastAsia"/>
                <w:sz w:val="18"/>
                <w:szCs w:val="18"/>
              </w:rPr>
            </w:pPr>
            <w:r w:rsidRPr="00D863B9">
              <w:rPr>
                <w:rFonts w:ascii="仿宋_GB2312" w:eastAsia="仿宋_GB2312" w:hint="eastAsia"/>
                <w:sz w:val="18"/>
                <w:szCs w:val="18"/>
              </w:rPr>
              <w:t>提醒：评分标准第3项、第4项可使用同一案例，如符合2项的要求，分别计分，累计计算。总分不设上限，按分值高低排名；如第3项、第4项均未得分，直接淘汰出局。</w:t>
            </w:r>
          </w:p>
        </w:tc>
        <w:tc>
          <w:tcPr>
            <w:tcW w:w="236" w:type="dxa"/>
            <w:tcBorders>
              <w:top w:val="nil"/>
              <w:bottom w:val="nil"/>
            </w:tcBorders>
            <w:vAlign w:val="center"/>
          </w:tcPr>
          <w:p w:rsidR="008C5483" w:rsidRDefault="008C5483" w:rsidP="006D6580">
            <w:pPr>
              <w:spacing w:line="280" w:lineRule="exact"/>
              <w:jc w:val="center"/>
              <w:rPr>
                <w:rFonts w:ascii="仿宋_GB2312" w:eastAsia="仿宋_GB2312" w:hint="eastAsia"/>
                <w:sz w:val="20"/>
              </w:rPr>
            </w:pPr>
          </w:p>
        </w:tc>
      </w:tr>
    </w:tbl>
    <w:p w:rsidR="00654075" w:rsidRPr="00273054" w:rsidRDefault="008C5483" w:rsidP="008C5483">
      <w:pPr>
        <w:ind w:leftChars="-405" w:left="-850" w:firstLineChars="354" w:firstLine="850"/>
        <w:rPr>
          <w:rFonts w:ascii="宋体" w:hAnsi="宋体" w:hint="eastAsia"/>
          <w:color w:val="000000"/>
          <w:sz w:val="28"/>
          <w:szCs w:val="28"/>
        </w:rPr>
      </w:pPr>
      <w:r w:rsidRPr="00F23CF6">
        <w:rPr>
          <w:rFonts w:ascii="仿宋_GB2312" w:eastAsia="仿宋_GB2312" w:hint="eastAsia"/>
          <w:sz w:val="24"/>
        </w:rPr>
        <w:t xml:space="preserve">评委（签名）：                                                                             现场监督（签名）：       </w:t>
      </w:r>
      <w:r>
        <w:rPr>
          <w:rFonts w:hint="eastAsia"/>
          <w:sz w:val="24"/>
        </w:rPr>
        <w:t xml:space="preserve">         </w:t>
      </w:r>
    </w:p>
    <w:sectPr w:rsidR="00654075" w:rsidRPr="00273054" w:rsidSect="00DE324E">
      <w:pgSz w:w="16838" w:h="11906" w:orient="landscape"/>
      <w:pgMar w:top="720" w:right="720" w:bottom="720" w:left="7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A6" w:rsidRDefault="00F516A6">
      <w:r>
        <w:separator/>
      </w:r>
    </w:p>
  </w:endnote>
  <w:endnote w:type="continuationSeparator" w:id="1">
    <w:p w:rsidR="00F516A6" w:rsidRDefault="00F51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7D" w:rsidRDefault="0005147D" w:rsidP="008C5483">
    <w:pPr>
      <w:pStyle w:val="a6"/>
      <w:ind w:firstLineChars="4050" w:firstLine="7290"/>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D6580">
      <w:rPr>
        <w:noProof/>
        <w:kern w:val="0"/>
        <w:szCs w:val="21"/>
      </w:rPr>
      <w:t>14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A6" w:rsidRDefault="00F516A6">
      <w:r>
        <w:separator/>
      </w:r>
    </w:p>
  </w:footnote>
  <w:footnote w:type="continuationSeparator" w:id="1">
    <w:p w:rsidR="00F516A6" w:rsidRDefault="00F51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566D5"/>
    <w:multiLevelType w:val="multilevel"/>
    <w:tmpl w:val="6FF566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D16"/>
    <w:rsid w:val="00005957"/>
    <w:rsid w:val="00007363"/>
    <w:rsid w:val="00010711"/>
    <w:rsid w:val="000115F7"/>
    <w:rsid w:val="00033F3C"/>
    <w:rsid w:val="00036886"/>
    <w:rsid w:val="00051262"/>
    <w:rsid w:val="0005147D"/>
    <w:rsid w:val="000546AA"/>
    <w:rsid w:val="0005547A"/>
    <w:rsid w:val="00056E90"/>
    <w:rsid w:val="00062480"/>
    <w:rsid w:val="00065150"/>
    <w:rsid w:val="00076880"/>
    <w:rsid w:val="000807C1"/>
    <w:rsid w:val="000B3EBD"/>
    <w:rsid w:val="000C79B9"/>
    <w:rsid w:val="000D1C3A"/>
    <w:rsid w:val="000D58AC"/>
    <w:rsid w:val="000D6D18"/>
    <w:rsid w:val="000E18BC"/>
    <w:rsid w:val="000E77D6"/>
    <w:rsid w:val="000F7B08"/>
    <w:rsid w:val="00101BE0"/>
    <w:rsid w:val="00110B54"/>
    <w:rsid w:val="00111A1F"/>
    <w:rsid w:val="00126FFC"/>
    <w:rsid w:val="001548A5"/>
    <w:rsid w:val="001717E0"/>
    <w:rsid w:val="00177145"/>
    <w:rsid w:val="00184719"/>
    <w:rsid w:val="001A01EC"/>
    <w:rsid w:val="001B0BCB"/>
    <w:rsid w:val="001B6786"/>
    <w:rsid w:val="001B6C32"/>
    <w:rsid w:val="001C2492"/>
    <w:rsid w:val="001C4199"/>
    <w:rsid w:val="001C5AA9"/>
    <w:rsid w:val="001E5D4F"/>
    <w:rsid w:val="001E7989"/>
    <w:rsid w:val="00205627"/>
    <w:rsid w:val="00212539"/>
    <w:rsid w:val="00221D3A"/>
    <w:rsid w:val="00223DC0"/>
    <w:rsid w:val="00226866"/>
    <w:rsid w:val="00234C97"/>
    <w:rsid w:val="002376E5"/>
    <w:rsid w:val="00241D3F"/>
    <w:rsid w:val="002543E3"/>
    <w:rsid w:val="00263773"/>
    <w:rsid w:val="00270991"/>
    <w:rsid w:val="00273054"/>
    <w:rsid w:val="002770F6"/>
    <w:rsid w:val="00284BE0"/>
    <w:rsid w:val="002940E7"/>
    <w:rsid w:val="00295674"/>
    <w:rsid w:val="002A704A"/>
    <w:rsid w:val="002C3E37"/>
    <w:rsid w:val="002D001A"/>
    <w:rsid w:val="002E3FC0"/>
    <w:rsid w:val="002F233E"/>
    <w:rsid w:val="00301776"/>
    <w:rsid w:val="00320F8C"/>
    <w:rsid w:val="00334357"/>
    <w:rsid w:val="0033601D"/>
    <w:rsid w:val="003368CC"/>
    <w:rsid w:val="00340D84"/>
    <w:rsid w:val="00342174"/>
    <w:rsid w:val="00354E10"/>
    <w:rsid w:val="003761D3"/>
    <w:rsid w:val="003804AF"/>
    <w:rsid w:val="00387906"/>
    <w:rsid w:val="00393948"/>
    <w:rsid w:val="003A3568"/>
    <w:rsid w:val="003A4692"/>
    <w:rsid w:val="003B1B29"/>
    <w:rsid w:val="003B37AD"/>
    <w:rsid w:val="003B5300"/>
    <w:rsid w:val="003D0E76"/>
    <w:rsid w:val="003D2F1D"/>
    <w:rsid w:val="003E44A1"/>
    <w:rsid w:val="003E5679"/>
    <w:rsid w:val="003F566A"/>
    <w:rsid w:val="003F6816"/>
    <w:rsid w:val="00407CCF"/>
    <w:rsid w:val="00412496"/>
    <w:rsid w:val="00414185"/>
    <w:rsid w:val="00414200"/>
    <w:rsid w:val="00423985"/>
    <w:rsid w:val="004259F5"/>
    <w:rsid w:val="00430A6A"/>
    <w:rsid w:val="00447984"/>
    <w:rsid w:val="00451D6A"/>
    <w:rsid w:val="00452146"/>
    <w:rsid w:val="00461E5C"/>
    <w:rsid w:val="00462755"/>
    <w:rsid w:val="004722BD"/>
    <w:rsid w:val="004724A3"/>
    <w:rsid w:val="00477A6C"/>
    <w:rsid w:val="004876F3"/>
    <w:rsid w:val="004A0FF2"/>
    <w:rsid w:val="004B2E6F"/>
    <w:rsid w:val="004B6F39"/>
    <w:rsid w:val="004C3DA9"/>
    <w:rsid w:val="004D7F33"/>
    <w:rsid w:val="004F2AB1"/>
    <w:rsid w:val="004F458D"/>
    <w:rsid w:val="004F65B4"/>
    <w:rsid w:val="00505D44"/>
    <w:rsid w:val="00506277"/>
    <w:rsid w:val="0050772D"/>
    <w:rsid w:val="005110EC"/>
    <w:rsid w:val="0052352C"/>
    <w:rsid w:val="0052720A"/>
    <w:rsid w:val="00541DAC"/>
    <w:rsid w:val="00542D23"/>
    <w:rsid w:val="0055668E"/>
    <w:rsid w:val="005571BA"/>
    <w:rsid w:val="0056453B"/>
    <w:rsid w:val="005659C8"/>
    <w:rsid w:val="00570BBA"/>
    <w:rsid w:val="0057543E"/>
    <w:rsid w:val="0058299C"/>
    <w:rsid w:val="00585A50"/>
    <w:rsid w:val="005908B3"/>
    <w:rsid w:val="005923A9"/>
    <w:rsid w:val="005971B5"/>
    <w:rsid w:val="005A0DCD"/>
    <w:rsid w:val="005C2656"/>
    <w:rsid w:val="005C494B"/>
    <w:rsid w:val="005C723F"/>
    <w:rsid w:val="005E3C26"/>
    <w:rsid w:val="005E76EA"/>
    <w:rsid w:val="005F5F77"/>
    <w:rsid w:val="00607A14"/>
    <w:rsid w:val="00611B5E"/>
    <w:rsid w:val="00613625"/>
    <w:rsid w:val="0061454A"/>
    <w:rsid w:val="0061718A"/>
    <w:rsid w:val="00621E80"/>
    <w:rsid w:val="00627B2C"/>
    <w:rsid w:val="006301C6"/>
    <w:rsid w:val="00633CDD"/>
    <w:rsid w:val="00646898"/>
    <w:rsid w:val="00651FA4"/>
    <w:rsid w:val="006524A3"/>
    <w:rsid w:val="006525D5"/>
    <w:rsid w:val="00654075"/>
    <w:rsid w:val="00661A6A"/>
    <w:rsid w:val="00665C35"/>
    <w:rsid w:val="00666444"/>
    <w:rsid w:val="006720C3"/>
    <w:rsid w:val="00682D16"/>
    <w:rsid w:val="006840A6"/>
    <w:rsid w:val="006869E0"/>
    <w:rsid w:val="006A73A7"/>
    <w:rsid w:val="006A7CD2"/>
    <w:rsid w:val="006D07B2"/>
    <w:rsid w:val="006D1409"/>
    <w:rsid w:val="006D6580"/>
    <w:rsid w:val="006E1160"/>
    <w:rsid w:val="006E1ACC"/>
    <w:rsid w:val="006F3BEB"/>
    <w:rsid w:val="00707D30"/>
    <w:rsid w:val="00711156"/>
    <w:rsid w:val="007213D1"/>
    <w:rsid w:val="0073504A"/>
    <w:rsid w:val="00741AF4"/>
    <w:rsid w:val="00742D36"/>
    <w:rsid w:val="00743A99"/>
    <w:rsid w:val="00750F34"/>
    <w:rsid w:val="00751A55"/>
    <w:rsid w:val="00756885"/>
    <w:rsid w:val="00757258"/>
    <w:rsid w:val="00764744"/>
    <w:rsid w:val="0077701D"/>
    <w:rsid w:val="00777E18"/>
    <w:rsid w:val="007946A7"/>
    <w:rsid w:val="007B4D92"/>
    <w:rsid w:val="007C026F"/>
    <w:rsid w:val="007C0A83"/>
    <w:rsid w:val="007D2CD2"/>
    <w:rsid w:val="007E3CB2"/>
    <w:rsid w:val="007E62EB"/>
    <w:rsid w:val="007F0FA7"/>
    <w:rsid w:val="007F19B1"/>
    <w:rsid w:val="00800FAC"/>
    <w:rsid w:val="00806296"/>
    <w:rsid w:val="00812878"/>
    <w:rsid w:val="00814A6B"/>
    <w:rsid w:val="008366AF"/>
    <w:rsid w:val="00847D3C"/>
    <w:rsid w:val="00851B00"/>
    <w:rsid w:val="00851EE2"/>
    <w:rsid w:val="00854370"/>
    <w:rsid w:val="008648E8"/>
    <w:rsid w:val="00867982"/>
    <w:rsid w:val="00872484"/>
    <w:rsid w:val="0088217D"/>
    <w:rsid w:val="00882501"/>
    <w:rsid w:val="00890185"/>
    <w:rsid w:val="008974F4"/>
    <w:rsid w:val="008B1977"/>
    <w:rsid w:val="008B3553"/>
    <w:rsid w:val="008B6487"/>
    <w:rsid w:val="008C1155"/>
    <w:rsid w:val="008C4660"/>
    <w:rsid w:val="008C5483"/>
    <w:rsid w:val="008F07C9"/>
    <w:rsid w:val="008F6398"/>
    <w:rsid w:val="00904314"/>
    <w:rsid w:val="00904732"/>
    <w:rsid w:val="00904F9C"/>
    <w:rsid w:val="00910D23"/>
    <w:rsid w:val="00912D88"/>
    <w:rsid w:val="00917B00"/>
    <w:rsid w:val="0092639E"/>
    <w:rsid w:val="00943139"/>
    <w:rsid w:val="0095024A"/>
    <w:rsid w:val="0096498B"/>
    <w:rsid w:val="00967BA4"/>
    <w:rsid w:val="009728ED"/>
    <w:rsid w:val="00977CEA"/>
    <w:rsid w:val="0098497C"/>
    <w:rsid w:val="00985C3D"/>
    <w:rsid w:val="00990C54"/>
    <w:rsid w:val="009A2360"/>
    <w:rsid w:val="009B249B"/>
    <w:rsid w:val="009B6662"/>
    <w:rsid w:val="009C0AB0"/>
    <w:rsid w:val="009C2776"/>
    <w:rsid w:val="009C3397"/>
    <w:rsid w:val="009D7266"/>
    <w:rsid w:val="009E29DB"/>
    <w:rsid w:val="009F4ABA"/>
    <w:rsid w:val="009F7A1F"/>
    <w:rsid w:val="00A0389E"/>
    <w:rsid w:val="00A0618B"/>
    <w:rsid w:val="00A102D7"/>
    <w:rsid w:val="00A1531E"/>
    <w:rsid w:val="00A20430"/>
    <w:rsid w:val="00A2252D"/>
    <w:rsid w:val="00A317F0"/>
    <w:rsid w:val="00A40BAD"/>
    <w:rsid w:val="00A45B52"/>
    <w:rsid w:val="00A5444D"/>
    <w:rsid w:val="00A54893"/>
    <w:rsid w:val="00A55C64"/>
    <w:rsid w:val="00A613FB"/>
    <w:rsid w:val="00A72AB2"/>
    <w:rsid w:val="00A7369B"/>
    <w:rsid w:val="00A8127A"/>
    <w:rsid w:val="00A92FA3"/>
    <w:rsid w:val="00AC3FA1"/>
    <w:rsid w:val="00AD1070"/>
    <w:rsid w:val="00AD2FB1"/>
    <w:rsid w:val="00AD3CE2"/>
    <w:rsid w:val="00AD63B7"/>
    <w:rsid w:val="00AE27D5"/>
    <w:rsid w:val="00AE6450"/>
    <w:rsid w:val="00AE6799"/>
    <w:rsid w:val="00AF690E"/>
    <w:rsid w:val="00B124CB"/>
    <w:rsid w:val="00B27163"/>
    <w:rsid w:val="00B30D61"/>
    <w:rsid w:val="00B3448C"/>
    <w:rsid w:val="00B379EF"/>
    <w:rsid w:val="00B40917"/>
    <w:rsid w:val="00B51430"/>
    <w:rsid w:val="00B55148"/>
    <w:rsid w:val="00B5561C"/>
    <w:rsid w:val="00B6139D"/>
    <w:rsid w:val="00B64A21"/>
    <w:rsid w:val="00B674BF"/>
    <w:rsid w:val="00B73873"/>
    <w:rsid w:val="00B855B5"/>
    <w:rsid w:val="00B947AC"/>
    <w:rsid w:val="00BA038F"/>
    <w:rsid w:val="00BA16EC"/>
    <w:rsid w:val="00BB006C"/>
    <w:rsid w:val="00BB437C"/>
    <w:rsid w:val="00BC0097"/>
    <w:rsid w:val="00BC5E42"/>
    <w:rsid w:val="00BD3AF9"/>
    <w:rsid w:val="00BD6266"/>
    <w:rsid w:val="00BE57EF"/>
    <w:rsid w:val="00C017ED"/>
    <w:rsid w:val="00C02E3B"/>
    <w:rsid w:val="00C03C38"/>
    <w:rsid w:val="00C052F3"/>
    <w:rsid w:val="00C17117"/>
    <w:rsid w:val="00C4023D"/>
    <w:rsid w:val="00C505B5"/>
    <w:rsid w:val="00C57396"/>
    <w:rsid w:val="00C62EA8"/>
    <w:rsid w:val="00C6478A"/>
    <w:rsid w:val="00C67297"/>
    <w:rsid w:val="00C80FB2"/>
    <w:rsid w:val="00C813EC"/>
    <w:rsid w:val="00C9743C"/>
    <w:rsid w:val="00CB500F"/>
    <w:rsid w:val="00CB5CCB"/>
    <w:rsid w:val="00CC4B24"/>
    <w:rsid w:val="00CE25BD"/>
    <w:rsid w:val="00CF5631"/>
    <w:rsid w:val="00D04939"/>
    <w:rsid w:val="00D06367"/>
    <w:rsid w:val="00D06E7B"/>
    <w:rsid w:val="00D07665"/>
    <w:rsid w:val="00D16E7D"/>
    <w:rsid w:val="00D2460D"/>
    <w:rsid w:val="00D25BD8"/>
    <w:rsid w:val="00D35B8A"/>
    <w:rsid w:val="00D63B48"/>
    <w:rsid w:val="00D70E52"/>
    <w:rsid w:val="00D76DDB"/>
    <w:rsid w:val="00D83E38"/>
    <w:rsid w:val="00D87DCA"/>
    <w:rsid w:val="00D917E2"/>
    <w:rsid w:val="00D9589A"/>
    <w:rsid w:val="00D9749E"/>
    <w:rsid w:val="00DA6797"/>
    <w:rsid w:val="00DB1765"/>
    <w:rsid w:val="00DB3AFA"/>
    <w:rsid w:val="00DB48C0"/>
    <w:rsid w:val="00DC2F8A"/>
    <w:rsid w:val="00DC5570"/>
    <w:rsid w:val="00DD0E56"/>
    <w:rsid w:val="00DD38DA"/>
    <w:rsid w:val="00DE324E"/>
    <w:rsid w:val="00DF3F65"/>
    <w:rsid w:val="00E00F49"/>
    <w:rsid w:val="00E046B7"/>
    <w:rsid w:val="00E10E6E"/>
    <w:rsid w:val="00E11310"/>
    <w:rsid w:val="00E12E04"/>
    <w:rsid w:val="00E16EB1"/>
    <w:rsid w:val="00E6514B"/>
    <w:rsid w:val="00E73ACF"/>
    <w:rsid w:val="00E81317"/>
    <w:rsid w:val="00E93699"/>
    <w:rsid w:val="00EB21C5"/>
    <w:rsid w:val="00EC36FC"/>
    <w:rsid w:val="00EC4F60"/>
    <w:rsid w:val="00ED0C6B"/>
    <w:rsid w:val="00EE34D1"/>
    <w:rsid w:val="00EF55F8"/>
    <w:rsid w:val="00F02C4C"/>
    <w:rsid w:val="00F03507"/>
    <w:rsid w:val="00F371D1"/>
    <w:rsid w:val="00F516A6"/>
    <w:rsid w:val="00F60AD2"/>
    <w:rsid w:val="00F73BBF"/>
    <w:rsid w:val="00F73FEC"/>
    <w:rsid w:val="00F81C1D"/>
    <w:rsid w:val="00F91941"/>
    <w:rsid w:val="00FA2074"/>
    <w:rsid w:val="00FA2E38"/>
    <w:rsid w:val="00FB61AA"/>
    <w:rsid w:val="00FB75C9"/>
    <w:rsid w:val="00FC6AA4"/>
    <w:rsid w:val="00FE49C8"/>
    <w:rsid w:val="00FF2852"/>
    <w:rsid w:val="00FF4740"/>
    <w:rsid w:val="29AA7773"/>
    <w:rsid w:val="79584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uiPriority="99" w:unhideWhenUsed="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Char">
    <w:name w:val="批注文字 Char"/>
    <w:basedOn w:val="a0"/>
    <w:link w:val="a4"/>
    <w:uiPriority w:val="99"/>
    <w:rPr>
      <w:rFonts w:ascii="Calibri" w:hAnsi="Calibri"/>
      <w:kern w:val="2"/>
      <w:sz w:val="21"/>
      <w:szCs w:val="22"/>
    </w:rPr>
  </w:style>
  <w:style w:type="character" w:customStyle="1" w:styleId="ctrlQCharChar">
    <w:name w:val="ctrl+Q Char Char"/>
    <w:basedOn w:val="a0"/>
    <w:link w:val="ctrlQ"/>
    <w:rPr>
      <w:kern w:val="2"/>
      <w:sz w:val="24"/>
      <w:szCs w:val="24"/>
    </w:rPr>
  </w:style>
  <w:style w:type="paragraph" w:styleId="a5">
    <w:name w:val="Body Text Indent"/>
    <w:basedOn w:val="a"/>
    <w:pPr>
      <w:ind w:firstLineChars="200" w:firstLine="640"/>
    </w:pPr>
    <w:rPr>
      <w:rFonts w:ascii="仿宋_GB2312" w:eastAsia="仿宋_GB2312"/>
      <w:sz w:val="32"/>
    </w:rPr>
  </w:style>
  <w:style w:type="paragraph" w:styleId="2">
    <w:name w:val="Body Text Indent 2"/>
    <w:basedOn w:val="a"/>
    <w:pPr>
      <w:spacing w:after="120" w:line="480" w:lineRule="auto"/>
      <w:ind w:leftChars="200" w:left="420"/>
    </w:p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1">
    <w:name w:val="toc 1"/>
    <w:basedOn w:val="a"/>
    <w:next w:val="a"/>
    <w:semiHidden/>
    <w:rPr>
      <w:rFonts w:eastAsia="黑体"/>
      <w:sz w:val="44"/>
    </w:rPr>
  </w:style>
  <w:style w:type="paragraph" w:styleId="a4">
    <w:name w:val="annotation text"/>
    <w:basedOn w:val="a"/>
    <w:link w:val="Char"/>
    <w:uiPriority w:val="99"/>
    <w:unhideWhenUsed/>
    <w:pPr>
      <w:jc w:val="left"/>
    </w:pPr>
    <w:rPr>
      <w:rFonts w:ascii="Calibri" w:hAnsi="Calibri"/>
      <w:szCs w:val="22"/>
    </w:rPr>
  </w:style>
  <w:style w:type="paragraph" w:styleId="a7">
    <w:name w:val="Normal Indent"/>
    <w:basedOn w:val="a"/>
    <w:pPr>
      <w:ind w:firstLineChars="200" w:firstLine="420"/>
    </w:pPr>
  </w:style>
  <w:style w:type="paragraph" w:styleId="3">
    <w:name w:val="Body Text Indent 3"/>
    <w:basedOn w:val="a"/>
    <w:pPr>
      <w:spacing w:after="120"/>
      <w:ind w:leftChars="200" w:left="420"/>
    </w:pPr>
    <w:rPr>
      <w:sz w:val="16"/>
      <w:szCs w:val="16"/>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customStyle="1" w:styleId="10">
    <w:name w:val="样式1"/>
    <w:basedOn w:val="a"/>
    <w:pPr>
      <w:adjustRightInd w:val="0"/>
      <w:textAlignment w:val="baseline"/>
    </w:pPr>
    <w:rPr>
      <w:rFonts w:ascii="宋体" w:hAnsi="宋体"/>
      <w:kern w:val="0"/>
      <w:szCs w:val="21"/>
    </w:rPr>
  </w:style>
  <w:style w:type="paragraph" w:customStyle="1" w:styleId="a9">
    <w:name w:val="样式 正文（首行缩进两字） + 宋体 小四"/>
    <w:basedOn w:val="a7"/>
    <w:pPr>
      <w:spacing w:line="100" w:lineRule="atLeast"/>
      <w:ind w:firstLineChars="192" w:firstLine="614"/>
      <w:jc w:val="left"/>
    </w:pPr>
    <w:rPr>
      <w:rFonts w:ascii="仿宋_GB2312" w:eastAsia="仿宋_GB2312" w:hAnsi="宋体"/>
      <w:sz w:val="32"/>
    </w:rPr>
  </w:style>
  <w:style w:type="paragraph" w:styleId="aa">
    <w:name w:val="List Paragraph"/>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trlQ">
    <w:name w:val="ctrl+Q"/>
    <w:basedOn w:val="a"/>
    <w:link w:val="ctrlQCharChar"/>
    <w:pPr>
      <w:spacing w:line="360" w:lineRule="auto"/>
      <w:ind w:firstLineChars="196" w:firstLine="472"/>
    </w:pPr>
    <w:rPr>
      <w:sz w:val="24"/>
      <w:szCs w:val="24"/>
    </w:rPr>
  </w:style>
  <w:style w:type="paragraph" w:styleId="ab">
    <w:name w:val="Title"/>
    <w:basedOn w:val="a"/>
    <w:next w:val="a"/>
    <w:link w:val="Char1"/>
    <w:qFormat/>
    <w:rsid w:val="00212539"/>
    <w:pPr>
      <w:spacing w:before="240" w:after="60"/>
      <w:jc w:val="center"/>
      <w:outlineLvl w:val="0"/>
    </w:pPr>
    <w:rPr>
      <w:rFonts w:ascii="Cambria" w:hAnsi="Cambria"/>
      <w:b/>
      <w:bCs/>
      <w:sz w:val="32"/>
      <w:szCs w:val="32"/>
    </w:rPr>
  </w:style>
  <w:style w:type="character" w:customStyle="1" w:styleId="Char1">
    <w:name w:val="标题 Char"/>
    <w:basedOn w:val="a0"/>
    <w:link w:val="ab"/>
    <w:rsid w:val="00212539"/>
    <w:rPr>
      <w:rFonts w:ascii="Cambria" w:hAnsi="Cambria" w:cs="Times New Roman"/>
      <w:b/>
      <w:bCs/>
      <w:kern w:val="2"/>
      <w:sz w:val="32"/>
      <w:szCs w:val="32"/>
    </w:rPr>
  </w:style>
  <w:style w:type="paragraph" w:styleId="ac">
    <w:name w:val="Date"/>
    <w:basedOn w:val="a"/>
    <w:next w:val="a"/>
    <w:link w:val="Char2"/>
    <w:rsid w:val="009F4ABA"/>
    <w:pPr>
      <w:ind w:leftChars="2500" w:left="100"/>
    </w:pPr>
  </w:style>
  <w:style w:type="character" w:customStyle="1" w:styleId="Char2">
    <w:name w:val="日期 Char"/>
    <w:basedOn w:val="a0"/>
    <w:link w:val="ac"/>
    <w:rsid w:val="009F4ABA"/>
    <w:rPr>
      <w:kern w:val="2"/>
      <w:sz w:val="21"/>
    </w:rPr>
  </w:style>
  <w:style w:type="paragraph" w:styleId="ad">
    <w:name w:val="Normal (Web)"/>
    <w:basedOn w:val="a"/>
    <w:rsid w:val="00654075"/>
    <w:pPr>
      <w:widowControl/>
      <w:spacing w:before="150" w:after="150"/>
      <w:jc w:val="left"/>
    </w:pPr>
    <w:rPr>
      <w:rFonts w:ascii="宋体" w:hAnsi="宋体" w:cs="宋体"/>
      <w:kern w:val="0"/>
      <w:sz w:val="24"/>
      <w:szCs w:val="24"/>
    </w:rPr>
  </w:style>
  <w:style w:type="character" w:customStyle="1" w:styleId="Char0">
    <w:name w:val="页脚 Char"/>
    <w:basedOn w:val="a0"/>
    <w:link w:val="a6"/>
    <w:uiPriority w:val="99"/>
    <w:rsid w:val="008C5483"/>
    <w:rPr>
      <w:kern w:val="2"/>
      <w:sz w:val="18"/>
      <w:szCs w:val="18"/>
    </w:rPr>
  </w:style>
  <w:style w:type="paragraph" w:styleId="ae">
    <w:name w:val="Balloon Text"/>
    <w:basedOn w:val="a"/>
    <w:link w:val="Char3"/>
    <w:rsid w:val="008C5483"/>
    <w:rPr>
      <w:sz w:val="18"/>
      <w:szCs w:val="18"/>
    </w:rPr>
  </w:style>
  <w:style w:type="character" w:customStyle="1" w:styleId="Char3">
    <w:name w:val="批注框文本 Char"/>
    <w:basedOn w:val="a0"/>
    <w:link w:val="ae"/>
    <w:rsid w:val="008C548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ghse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EA3404-6D1E-4C2F-8C9E-D45E62EE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981</Words>
  <Characters>5597</Characters>
  <Application>Microsoft Office Word</Application>
  <DocSecurity>0</DocSecurity>
  <Lines>46</Lines>
  <Paragraphs>13</Paragraphs>
  <ScaleCrop>false</ScaleCrop>
  <Company>微软中国</Company>
  <LinksUpToDate>false</LinksUpToDate>
  <CharactersWithSpaces>6565</CharactersWithSpaces>
  <SharedDoc>false</SharedDoc>
  <HLinks>
    <vt:vector size="6" baseType="variant">
      <vt:variant>
        <vt:i4>4653140</vt:i4>
      </vt:variant>
      <vt:variant>
        <vt:i4>0</vt:i4>
      </vt:variant>
      <vt:variant>
        <vt:i4>0</vt:i4>
      </vt:variant>
      <vt:variant>
        <vt:i4>5</vt:i4>
      </vt:variant>
      <vt:variant>
        <vt:lpwstr>http://www.scghseed.com/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英雄装机</dc:creator>
  <cp:lastModifiedBy>wls</cp:lastModifiedBy>
  <cp:revision>2</cp:revision>
  <cp:lastPrinted>2013-05-30T06:41:00Z</cp:lastPrinted>
  <dcterms:created xsi:type="dcterms:W3CDTF">2017-11-24T09:35:00Z</dcterms:created>
  <dcterms:modified xsi:type="dcterms:W3CDTF">2017-11-24T09:35:00Z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